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2F4B50" w14:textId="77777777" w:rsidR="007D3EAF" w:rsidRPr="005D36A4" w:rsidRDefault="007D3EAF" w:rsidP="007D3EAF">
      <w:pPr>
        <w:rPr>
          <w:rFonts w:ascii="Ariel" w:hAnsi="Ariel"/>
          <w:sz w:val="24"/>
          <w:szCs w:val="24"/>
        </w:rPr>
      </w:pPr>
    </w:p>
    <w:p w14:paraId="61692A35" w14:textId="0F3A294D" w:rsidR="007D3EAF" w:rsidRPr="005D36A4" w:rsidRDefault="007D3EAF" w:rsidP="007D3EAF">
      <w:pPr>
        <w:jc w:val="center"/>
        <w:rPr>
          <w:rFonts w:ascii="Ariel" w:hAnsi="Ariel"/>
          <w:sz w:val="24"/>
          <w:szCs w:val="24"/>
        </w:rPr>
      </w:pPr>
      <w:r w:rsidRPr="005D36A4">
        <w:rPr>
          <w:rFonts w:ascii="Ariel" w:hAnsi="Ariel"/>
          <w:noProof/>
          <w:sz w:val="24"/>
          <w:szCs w:val="24"/>
        </w:rPr>
        <w:drawing>
          <wp:inline distT="0" distB="0" distL="0" distR="0" wp14:anchorId="5E86B088" wp14:editId="62F5EAB6">
            <wp:extent cx="3912235" cy="2743200"/>
            <wp:effectExtent l="0" t="0" r="0" b="0"/>
            <wp:docPr id="236583991" name="Picture 1" descr="A blue circle with yellow tree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blue circle with yellow tree and tex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2235" cy="2743200"/>
                    </a:xfrm>
                    <a:prstGeom prst="rect">
                      <a:avLst/>
                    </a:prstGeom>
                    <a:noFill/>
                    <a:ln>
                      <a:noFill/>
                    </a:ln>
                  </pic:spPr>
                </pic:pic>
              </a:graphicData>
            </a:graphic>
          </wp:inline>
        </w:drawing>
      </w:r>
    </w:p>
    <w:p w14:paraId="798A699C" w14:textId="77777777" w:rsidR="007D3EAF" w:rsidRPr="005D36A4" w:rsidRDefault="007D3EAF" w:rsidP="007D3EAF">
      <w:pPr>
        <w:jc w:val="center"/>
        <w:rPr>
          <w:rFonts w:ascii="Ariel" w:hAnsi="Ariel"/>
          <w:sz w:val="24"/>
          <w:szCs w:val="24"/>
        </w:rPr>
      </w:pPr>
    </w:p>
    <w:p w14:paraId="21258F94" w14:textId="77777777" w:rsidR="007D3EAF" w:rsidRPr="00D67F86" w:rsidRDefault="007D3EAF" w:rsidP="007D3EAF">
      <w:pPr>
        <w:jc w:val="center"/>
        <w:rPr>
          <w:rFonts w:cstheme="minorHAnsi"/>
          <w:b/>
          <w:bCs/>
          <w:sz w:val="56"/>
          <w:szCs w:val="56"/>
        </w:rPr>
      </w:pPr>
      <w:r w:rsidRPr="00D67F86">
        <w:rPr>
          <w:rFonts w:cstheme="minorHAnsi"/>
          <w:b/>
          <w:bCs/>
          <w:sz w:val="56"/>
          <w:szCs w:val="56"/>
        </w:rPr>
        <w:t>Birchanger C of E Primary School</w:t>
      </w:r>
    </w:p>
    <w:p w14:paraId="3901E1E1" w14:textId="4566209A" w:rsidR="007D3EAF" w:rsidRDefault="007D3EAF" w:rsidP="007D3EAF">
      <w:pPr>
        <w:jc w:val="center"/>
        <w:rPr>
          <w:rFonts w:cstheme="minorHAnsi"/>
          <w:b/>
          <w:bCs/>
          <w:sz w:val="56"/>
          <w:szCs w:val="56"/>
        </w:rPr>
      </w:pPr>
      <w:r w:rsidRPr="00D67F86">
        <w:rPr>
          <w:rFonts w:cstheme="minorHAnsi"/>
          <w:b/>
          <w:bCs/>
          <w:sz w:val="56"/>
          <w:szCs w:val="56"/>
        </w:rPr>
        <w:t>Relationships, Sex and Health Education Policy</w:t>
      </w:r>
    </w:p>
    <w:p w14:paraId="7E423FEC" w14:textId="77777777" w:rsidR="00814C02" w:rsidRDefault="00814C02" w:rsidP="007D3EAF">
      <w:pPr>
        <w:jc w:val="center"/>
        <w:rPr>
          <w:rFonts w:cstheme="minorHAnsi"/>
          <w:b/>
          <w:bCs/>
          <w:sz w:val="56"/>
          <w:szCs w:val="56"/>
        </w:rPr>
      </w:pPr>
    </w:p>
    <w:p w14:paraId="342B538A" w14:textId="1DD8C9F1" w:rsidR="00814C02" w:rsidRPr="00D67F86" w:rsidRDefault="00814C02" w:rsidP="007D3EAF">
      <w:pPr>
        <w:jc w:val="center"/>
        <w:rPr>
          <w:rFonts w:cstheme="minorHAnsi"/>
          <w:b/>
          <w:bCs/>
          <w:sz w:val="56"/>
          <w:szCs w:val="56"/>
        </w:rPr>
      </w:pPr>
      <w:r>
        <w:rPr>
          <w:rFonts w:cstheme="minorHAnsi"/>
          <w:b/>
          <w:bCs/>
          <w:sz w:val="56"/>
          <w:szCs w:val="56"/>
        </w:rPr>
        <w:t>November 2024</w:t>
      </w:r>
    </w:p>
    <w:p w14:paraId="51721893" w14:textId="77777777" w:rsidR="007D3EAF" w:rsidRPr="005D36A4" w:rsidRDefault="007D3EAF" w:rsidP="007D3EAF">
      <w:pPr>
        <w:jc w:val="center"/>
        <w:rPr>
          <w:rFonts w:cstheme="minorHAnsi"/>
          <w:sz w:val="24"/>
          <w:szCs w:val="24"/>
        </w:rPr>
      </w:pPr>
    </w:p>
    <w:p w14:paraId="1A850DB2" w14:textId="77777777" w:rsidR="007D3EAF" w:rsidRPr="005D36A4" w:rsidRDefault="007D3EAF" w:rsidP="007D3EAF">
      <w:pPr>
        <w:rPr>
          <w:rFonts w:cstheme="minorHAnsi"/>
          <w:b/>
          <w:bCs/>
          <w:sz w:val="24"/>
          <w:szCs w:val="24"/>
        </w:rPr>
      </w:pPr>
    </w:p>
    <w:p w14:paraId="7D6B225A" w14:textId="77777777" w:rsidR="007D3EAF" w:rsidRPr="005D36A4" w:rsidRDefault="007D3EAF" w:rsidP="007D3EAF">
      <w:pPr>
        <w:jc w:val="center"/>
        <w:rPr>
          <w:rFonts w:cstheme="minorHAnsi"/>
          <w:b/>
          <w:bCs/>
          <w:sz w:val="24"/>
          <w:szCs w:val="24"/>
        </w:rPr>
      </w:pPr>
    </w:p>
    <w:p w14:paraId="1211DBD9" w14:textId="77777777" w:rsidR="007D3EAF" w:rsidRPr="005D36A4" w:rsidRDefault="007D3EAF" w:rsidP="007D3EAF">
      <w:pPr>
        <w:jc w:val="center"/>
        <w:rPr>
          <w:rFonts w:cstheme="minorHAnsi"/>
          <w:b/>
          <w:bCs/>
          <w:sz w:val="24"/>
          <w:szCs w:val="24"/>
        </w:rPr>
      </w:pPr>
    </w:p>
    <w:p w14:paraId="4FEF355D" w14:textId="77777777" w:rsidR="007D3EAF" w:rsidRPr="005D36A4" w:rsidRDefault="007D3EAF" w:rsidP="007D3EAF">
      <w:pPr>
        <w:rPr>
          <w:rFonts w:cstheme="minorHAnsi"/>
          <w:sz w:val="24"/>
          <w:szCs w:val="24"/>
        </w:rPr>
      </w:pPr>
    </w:p>
    <w:p w14:paraId="26DF211B" w14:textId="77777777" w:rsidR="007D3EAF" w:rsidRPr="005D36A4" w:rsidRDefault="007D3EAF" w:rsidP="007D3EAF">
      <w:pPr>
        <w:rPr>
          <w:rFonts w:cstheme="minorHAnsi"/>
          <w:sz w:val="24"/>
          <w:szCs w:val="24"/>
        </w:rPr>
      </w:pPr>
    </w:p>
    <w:p w14:paraId="5905C6FF" w14:textId="77777777" w:rsidR="007D3EAF" w:rsidRPr="005D36A4" w:rsidRDefault="007D3EAF" w:rsidP="007D3EAF">
      <w:pPr>
        <w:rPr>
          <w:rFonts w:cstheme="minorHAnsi"/>
          <w:sz w:val="24"/>
          <w:szCs w:val="24"/>
        </w:rPr>
      </w:pPr>
    </w:p>
    <w:p w14:paraId="4DB01BB2" w14:textId="77777777" w:rsidR="007D3EAF" w:rsidRPr="005D36A4" w:rsidRDefault="007D3EAF" w:rsidP="007D3EAF">
      <w:pPr>
        <w:rPr>
          <w:rFonts w:cstheme="minorHAnsi"/>
          <w:sz w:val="24"/>
          <w:szCs w:val="24"/>
        </w:rPr>
      </w:pPr>
    </w:p>
    <w:p w14:paraId="78236D8D" w14:textId="77777777" w:rsidR="007D3EAF" w:rsidRPr="005D36A4" w:rsidRDefault="007D3EAF" w:rsidP="007D3EAF">
      <w:pPr>
        <w:rPr>
          <w:rFonts w:cstheme="minorHAnsi"/>
          <w:sz w:val="24"/>
          <w:szCs w:val="24"/>
        </w:rPr>
      </w:pPr>
    </w:p>
    <w:p w14:paraId="0D88DCF7" w14:textId="77777777" w:rsidR="007D3EAF" w:rsidRPr="005D36A4" w:rsidRDefault="007D3EAF" w:rsidP="00EF4CB2">
      <w:pPr>
        <w:rPr>
          <w:rFonts w:cstheme="minorHAnsi"/>
          <w:sz w:val="24"/>
          <w:szCs w:val="24"/>
        </w:rPr>
      </w:pPr>
    </w:p>
    <w:p w14:paraId="305D232E" w14:textId="77777777" w:rsidR="005D36A4" w:rsidRDefault="005D36A4" w:rsidP="007D3EAF">
      <w:pPr>
        <w:rPr>
          <w:rFonts w:cstheme="minorHAnsi"/>
          <w:b/>
          <w:bCs/>
          <w:sz w:val="24"/>
          <w:szCs w:val="24"/>
        </w:rPr>
      </w:pPr>
    </w:p>
    <w:p w14:paraId="2BB3BB69" w14:textId="77777777" w:rsidR="00D67F86" w:rsidRDefault="00D67F86" w:rsidP="007D3EAF">
      <w:pPr>
        <w:rPr>
          <w:rFonts w:cstheme="minorHAnsi"/>
          <w:b/>
          <w:bCs/>
          <w:sz w:val="24"/>
          <w:szCs w:val="24"/>
        </w:rPr>
      </w:pPr>
    </w:p>
    <w:p w14:paraId="6C539CBC" w14:textId="0A06388A" w:rsidR="007D3EAF" w:rsidRPr="007D3EAF" w:rsidRDefault="007D3EAF" w:rsidP="007D3EAF">
      <w:pPr>
        <w:rPr>
          <w:rFonts w:cstheme="minorHAnsi"/>
          <w:b/>
          <w:bCs/>
          <w:sz w:val="24"/>
          <w:szCs w:val="24"/>
        </w:rPr>
      </w:pPr>
      <w:r w:rsidRPr="007D3EAF">
        <w:rPr>
          <w:rFonts w:cstheme="minorHAnsi"/>
          <w:b/>
          <w:bCs/>
          <w:sz w:val="24"/>
          <w:szCs w:val="24"/>
        </w:rPr>
        <w:t>Introduction </w:t>
      </w:r>
    </w:p>
    <w:p w14:paraId="5EB0BCED" w14:textId="1CA39D39" w:rsidR="007D3EAF" w:rsidRPr="007D3EAF" w:rsidRDefault="007D3EAF" w:rsidP="007D3EAF">
      <w:pPr>
        <w:rPr>
          <w:rFonts w:cstheme="minorHAnsi"/>
          <w:sz w:val="24"/>
          <w:szCs w:val="24"/>
        </w:rPr>
      </w:pPr>
      <w:r w:rsidRPr="007D3EAF">
        <w:rPr>
          <w:rFonts w:cstheme="minorHAnsi"/>
          <w:sz w:val="24"/>
          <w:szCs w:val="24"/>
        </w:rPr>
        <w:t>This is the policy o</w:t>
      </w:r>
      <w:r w:rsidR="005D36A4" w:rsidRPr="00770803">
        <w:rPr>
          <w:rFonts w:cstheme="minorHAnsi"/>
          <w:sz w:val="24"/>
          <w:szCs w:val="24"/>
        </w:rPr>
        <w:t xml:space="preserve">f Birchanger Primary C of E Primary </w:t>
      </w:r>
      <w:r w:rsidR="00F44BA0" w:rsidRPr="00770803">
        <w:rPr>
          <w:rFonts w:cstheme="minorHAnsi"/>
          <w:sz w:val="24"/>
          <w:szCs w:val="24"/>
        </w:rPr>
        <w:t xml:space="preserve">School, </w:t>
      </w:r>
      <w:r w:rsidR="00F44BA0" w:rsidRPr="007D3EAF">
        <w:rPr>
          <w:rFonts w:cstheme="minorHAnsi"/>
          <w:sz w:val="24"/>
          <w:szCs w:val="24"/>
        </w:rPr>
        <w:t>on</w:t>
      </w:r>
      <w:r w:rsidRPr="007D3EAF">
        <w:rPr>
          <w:rFonts w:cstheme="minorHAnsi"/>
          <w:sz w:val="24"/>
          <w:szCs w:val="24"/>
        </w:rPr>
        <w:t xml:space="preserve"> the approach taken to Relationships, Sex and Health Education (RSHE), </w:t>
      </w:r>
      <w:r w:rsidR="00D67F86">
        <w:rPr>
          <w:rFonts w:cstheme="minorHAnsi"/>
          <w:sz w:val="24"/>
          <w:szCs w:val="24"/>
        </w:rPr>
        <w:t xml:space="preserve">most recently reviewed </w:t>
      </w:r>
      <w:r w:rsidRPr="007D3EAF">
        <w:rPr>
          <w:rFonts w:cstheme="minorHAnsi"/>
          <w:sz w:val="24"/>
          <w:szCs w:val="24"/>
        </w:rPr>
        <w:t xml:space="preserve">by </w:t>
      </w:r>
      <w:r w:rsidR="005D36A4" w:rsidRPr="00770803">
        <w:rPr>
          <w:rFonts w:cstheme="minorHAnsi"/>
          <w:sz w:val="24"/>
          <w:szCs w:val="24"/>
        </w:rPr>
        <w:t xml:space="preserve">the Governing board </w:t>
      </w:r>
      <w:r w:rsidRPr="007D3EAF">
        <w:rPr>
          <w:rFonts w:cstheme="minorHAnsi"/>
          <w:sz w:val="24"/>
          <w:szCs w:val="24"/>
        </w:rPr>
        <w:t>on</w:t>
      </w:r>
      <w:r w:rsidR="005D36A4" w:rsidRPr="00770803">
        <w:rPr>
          <w:rFonts w:cstheme="minorHAnsi"/>
          <w:sz w:val="24"/>
          <w:szCs w:val="24"/>
        </w:rPr>
        <w:t xml:space="preserve"> Thursday 12</w:t>
      </w:r>
      <w:r w:rsidR="005D36A4" w:rsidRPr="00770803">
        <w:rPr>
          <w:rFonts w:cstheme="minorHAnsi"/>
          <w:sz w:val="24"/>
          <w:szCs w:val="24"/>
          <w:vertAlign w:val="superscript"/>
        </w:rPr>
        <w:t>th</w:t>
      </w:r>
      <w:r w:rsidR="005D36A4" w:rsidRPr="00770803">
        <w:rPr>
          <w:rFonts w:cstheme="minorHAnsi"/>
          <w:sz w:val="24"/>
          <w:szCs w:val="24"/>
        </w:rPr>
        <w:t xml:space="preserve"> December 2024</w:t>
      </w:r>
      <w:r w:rsidR="00D67F86">
        <w:rPr>
          <w:rFonts w:cstheme="minorHAnsi"/>
          <w:sz w:val="24"/>
          <w:szCs w:val="24"/>
        </w:rPr>
        <w:t xml:space="preserve">. The initial consultation </w:t>
      </w:r>
      <w:r w:rsidRPr="007D3EAF">
        <w:rPr>
          <w:rFonts w:cstheme="minorHAnsi"/>
          <w:sz w:val="24"/>
          <w:szCs w:val="24"/>
        </w:rPr>
        <w:t>with parents and carer</w:t>
      </w:r>
      <w:r w:rsidR="005D36A4" w:rsidRPr="00770803">
        <w:rPr>
          <w:rFonts w:cstheme="minorHAnsi"/>
          <w:sz w:val="24"/>
          <w:szCs w:val="24"/>
        </w:rPr>
        <w:t xml:space="preserve">s </w:t>
      </w:r>
      <w:r w:rsidR="00D67F86">
        <w:rPr>
          <w:rFonts w:cstheme="minorHAnsi"/>
          <w:sz w:val="24"/>
          <w:szCs w:val="24"/>
        </w:rPr>
        <w:t xml:space="preserve">was conducted in November 2020, </w:t>
      </w:r>
      <w:r w:rsidR="005D36A4" w:rsidRPr="00770803">
        <w:rPr>
          <w:rFonts w:cstheme="minorHAnsi"/>
          <w:sz w:val="24"/>
          <w:szCs w:val="24"/>
        </w:rPr>
        <w:t>the policy was finalised Thursday 27</w:t>
      </w:r>
      <w:r w:rsidR="005D36A4" w:rsidRPr="00770803">
        <w:rPr>
          <w:rFonts w:cstheme="minorHAnsi"/>
          <w:sz w:val="24"/>
          <w:szCs w:val="24"/>
          <w:vertAlign w:val="superscript"/>
        </w:rPr>
        <w:t>th</w:t>
      </w:r>
      <w:r w:rsidR="005D36A4" w:rsidRPr="00770803">
        <w:rPr>
          <w:rFonts w:cstheme="minorHAnsi"/>
          <w:sz w:val="24"/>
          <w:szCs w:val="24"/>
        </w:rPr>
        <w:t xml:space="preserve"> November 2020</w:t>
      </w:r>
      <w:r w:rsidRPr="007D3EAF">
        <w:rPr>
          <w:rFonts w:cstheme="minorHAnsi"/>
          <w:sz w:val="24"/>
          <w:szCs w:val="24"/>
        </w:rPr>
        <w:t>. </w:t>
      </w:r>
    </w:p>
    <w:p w14:paraId="3D4CA7D7" w14:textId="77777777" w:rsidR="007D3EAF" w:rsidRPr="007D3EAF" w:rsidRDefault="007D3EAF" w:rsidP="007D3EAF">
      <w:pPr>
        <w:rPr>
          <w:rFonts w:cstheme="minorHAnsi"/>
          <w:b/>
          <w:bCs/>
          <w:sz w:val="24"/>
          <w:szCs w:val="24"/>
        </w:rPr>
      </w:pPr>
      <w:r w:rsidRPr="007D3EAF">
        <w:rPr>
          <w:rFonts w:cstheme="minorHAnsi"/>
          <w:b/>
          <w:bCs/>
          <w:sz w:val="24"/>
          <w:szCs w:val="24"/>
        </w:rPr>
        <w:t>Legal context </w:t>
      </w:r>
    </w:p>
    <w:p w14:paraId="40CFB17B" w14:textId="77777777" w:rsidR="007D3EAF" w:rsidRPr="007D3EAF" w:rsidRDefault="007D3EAF" w:rsidP="007D3EAF">
      <w:pPr>
        <w:rPr>
          <w:rFonts w:cstheme="minorHAnsi"/>
          <w:sz w:val="24"/>
          <w:szCs w:val="24"/>
        </w:rPr>
      </w:pPr>
      <w:r w:rsidRPr="007D3EAF">
        <w:rPr>
          <w:rFonts w:cstheme="minorHAnsi"/>
          <w:sz w:val="24"/>
          <w:szCs w:val="24"/>
        </w:rPr>
        <w:t>The law was changed with effect from September 2020 so that primary schools ​​in England must teach relationships education and health education (The Children and Social Work Act 2017). </w:t>
      </w:r>
    </w:p>
    <w:p w14:paraId="7AD8955F" w14:textId="77777777" w:rsidR="007D3EAF" w:rsidRPr="007D3EAF" w:rsidRDefault="007D3EAF" w:rsidP="007D3EAF">
      <w:pPr>
        <w:numPr>
          <w:ilvl w:val="0"/>
          <w:numId w:val="5"/>
        </w:numPr>
        <w:rPr>
          <w:rFonts w:cstheme="minorHAnsi"/>
          <w:sz w:val="24"/>
          <w:szCs w:val="24"/>
        </w:rPr>
      </w:pPr>
      <w:r w:rsidRPr="007D3EAF">
        <w:rPr>
          <w:rFonts w:cstheme="minorHAnsi"/>
          <w:sz w:val="24"/>
          <w:szCs w:val="24"/>
        </w:rPr>
        <w:t>The relationships education part of the new curriculum teaches what children need to learn to build positive and safe relationships with family and friends and online. </w:t>
      </w:r>
    </w:p>
    <w:p w14:paraId="61E7479C" w14:textId="77777777" w:rsidR="007D3EAF" w:rsidRPr="007D3EAF" w:rsidRDefault="007D3EAF" w:rsidP="007D3EAF">
      <w:pPr>
        <w:numPr>
          <w:ilvl w:val="0"/>
          <w:numId w:val="6"/>
        </w:numPr>
        <w:rPr>
          <w:rFonts w:cstheme="minorHAnsi"/>
          <w:sz w:val="24"/>
          <w:szCs w:val="24"/>
        </w:rPr>
      </w:pPr>
      <w:r w:rsidRPr="007D3EAF">
        <w:rPr>
          <w:rFonts w:cstheme="minorHAnsi"/>
          <w:sz w:val="24"/>
          <w:szCs w:val="24"/>
        </w:rPr>
        <w:t>The health education part of the new curriculum covers both physical health and mental wellbeing and teaches children how to make good decisions about their own health and wellbeing; how to recognise issues in themselves and in others; and how to seek support as early as possible when issues arise. </w:t>
      </w:r>
    </w:p>
    <w:p w14:paraId="05CD9C5D" w14:textId="710CC78B" w:rsidR="007D3EAF" w:rsidRPr="007D3EAF" w:rsidRDefault="007D3EAF" w:rsidP="007D3EAF">
      <w:pPr>
        <w:rPr>
          <w:rFonts w:cstheme="minorHAnsi"/>
          <w:sz w:val="24"/>
          <w:szCs w:val="24"/>
        </w:rPr>
      </w:pPr>
      <w:r w:rsidRPr="007D3EAF">
        <w:rPr>
          <w:rFonts w:cstheme="minorHAnsi"/>
          <w:sz w:val="24"/>
          <w:szCs w:val="24"/>
        </w:rPr>
        <w:t> Sex education is not compulsory in primary schools, but: </w:t>
      </w:r>
    </w:p>
    <w:p w14:paraId="3BF44FDC" w14:textId="77777777" w:rsidR="007D3EAF" w:rsidRPr="007D3EAF" w:rsidRDefault="007D3EAF" w:rsidP="007D3EAF">
      <w:pPr>
        <w:numPr>
          <w:ilvl w:val="0"/>
          <w:numId w:val="7"/>
        </w:numPr>
        <w:rPr>
          <w:rFonts w:cstheme="minorHAnsi"/>
          <w:sz w:val="24"/>
          <w:szCs w:val="24"/>
        </w:rPr>
      </w:pPr>
      <w:r w:rsidRPr="007D3EAF">
        <w:rPr>
          <w:rFonts w:cstheme="minorHAnsi"/>
          <w:sz w:val="24"/>
          <w:szCs w:val="24"/>
        </w:rPr>
        <w:t>The new curriculum for relationships education and health education does include content on puberty. </w:t>
      </w:r>
    </w:p>
    <w:p w14:paraId="26A88DFB" w14:textId="77777777" w:rsidR="007D3EAF" w:rsidRPr="007D3EAF" w:rsidRDefault="007D3EAF" w:rsidP="007D3EAF">
      <w:pPr>
        <w:numPr>
          <w:ilvl w:val="0"/>
          <w:numId w:val="8"/>
        </w:numPr>
        <w:rPr>
          <w:rFonts w:cstheme="minorHAnsi"/>
          <w:sz w:val="24"/>
          <w:szCs w:val="24"/>
        </w:rPr>
      </w:pPr>
      <w:r w:rsidRPr="007D3EAF">
        <w:rPr>
          <w:rFonts w:cstheme="minorHAnsi"/>
          <w:sz w:val="24"/>
          <w:szCs w:val="24"/>
        </w:rPr>
        <w:t>The national curriculum for science includes subject content in related areas, such as the main external body parts; the human body as it grows from birth to old age (including puberty); and reproduction in some plants and animals. </w:t>
      </w:r>
    </w:p>
    <w:p w14:paraId="6593B459" w14:textId="47D64481" w:rsidR="007D3EAF" w:rsidRPr="007D3EAF" w:rsidRDefault="007D3EAF" w:rsidP="007D3EAF">
      <w:pPr>
        <w:rPr>
          <w:rFonts w:cstheme="minorHAnsi"/>
          <w:sz w:val="24"/>
          <w:szCs w:val="24"/>
        </w:rPr>
      </w:pPr>
      <w:r w:rsidRPr="007D3EAF">
        <w:rPr>
          <w:rFonts w:cstheme="minorHAnsi"/>
          <w:sz w:val="24"/>
          <w:szCs w:val="24"/>
        </w:rPr>
        <w:t>Following this change in the law, the Department for Education published Statutory Guidance for Relationships Education, Relationships and Sex Education (RSE) and Health Education (2019).  This guidance requires primary schools in England to have a written relationships education policy to cover the following: </w:t>
      </w:r>
    </w:p>
    <w:p w14:paraId="6E7AA15B" w14:textId="77777777" w:rsidR="007D3EAF" w:rsidRPr="007D3EAF" w:rsidRDefault="007D3EAF" w:rsidP="007D3EAF">
      <w:pPr>
        <w:numPr>
          <w:ilvl w:val="0"/>
          <w:numId w:val="9"/>
        </w:numPr>
        <w:rPr>
          <w:rFonts w:cstheme="minorHAnsi"/>
          <w:sz w:val="24"/>
          <w:szCs w:val="24"/>
        </w:rPr>
      </w:pPr>
      <w:r w:rsidRPr="007D3EAF">
        <w:rPr>
          <w:rFonts w:cstheme="minorHAnsi"/>
          <w:sz w:val="24"/>
          <w:szCs w:val="24"/>
        </w:rPr>
        <w:t>How relationships education is delivered </w:t>
      </w:r>
    </w:p>
    <w:p w14:paraId="718D16E4" w14:textId="77777777" w:rsidR="007D3EAF" w:rsidRPr="007D3EAF" w:rsidRDefault="007D3EAF" w:rsidP="007D3EAF">
      <w:pPr>
        <w:numPr>
          <w:ilvl w:val="0"/>
          <w:numId w:val="10"/>
        </w:numPr>
        <w:rPr>
          <w:rFonts w:cstheme="minorHAnsi"/>
          <w:sz w:val="24"/>
          <w:szCs w:val="24"/>
        </w:rPr>
      </w:pPr>
      <w:r w:rsidRPr="007D3EAF">
        <w:rPr>
          <w:rFonts w:cstheme="minorHAnsi"/>
          <w:sz w:val="24"/>
          <w:szCs w:val="24"/>
        </w:rPr>
        <w:t>What sex education (if any) a school chooses to cover that goes beyond the national curriculum for science and relationships education. </w:t>
      </w:r>
    </w:p>
    <w:p w14:paraId="371563F7" w14:textId="0EE2932A" w:rsidR="007D3EAF" w:rsidRPr="007D3EAF" w:rsidRDefault="007D3EAF" w:rsidP="007D3EAF">
      <w:pPr>
        <w:rPr>
          <w:rFonts w:cstheme="minorHAnsi"/>
          <w:sz w:val="24"/>
          <w:szCs w:val="24"/>
        </w:rPr>
      </w:pPr>
      <w:r w:rsidRPr="007D3EAF">
        <w:rPr>
          <w:rFonts w:cstheme="minorHAnsi"/>
          <w:sz w:val="24"/>
          <w:szCs w:val="24"/>
        </w:rPr>
        <w:t> There is no equivalent requirement for a health education policy but, in line with best practice, this RSHE policy also covers health education. </w:t>
      </w:r>
    </w:p>
    <w:p w14:paraId="47DD5AAB" w14:textId="766C949D" w:rsidR="007D3EAF" w:rsidRPr="007D3EAF" w:rsidRDefault="007D3EAF" w:rsidP="007D3EAF">
      <w:pPr>
        <w:rPr>
          <w:rFonts w:cstheme="minorHAnsi"/>
          <w:sz w:val="24"/>
          <w:szCs w:val="24"/>
        </w:rPr>
      </w:pPr>
      <w:r w:rsidRPr="007D3EAF">
        <w:rPr>
          <w:rFonts w:cstheme="minorHAnsi"/>
          <w:sz w:val="24"/>
          <w:szCs w:val="24"/>
        </w:rPr>
        <w:t> This RSHE policy also supports legal requirements relating to the following: </w:t>
      </w:r>
    </w:p>
    <w:p w14:paraId="11EC28AB" w14:textId="77777777" w:rsidR="007D3EAF" w:rsidRPr="007D3EAF" w:rsidRDefault="007D3EAF" w:rsidP="007D3EAF">
      <w:pPr>
        <w:numPr>
          <w:ilvl w:val="0"/>
          <w:numId w:val="11"/>
        </w:numPr>
        <w:rPr>
          <w:rFonts w:cstheme="minorHAnsi"/>
          <w:sz w:val="24"/>
          <w:szCs w:val="24"/>
        </w:rPr>
      </w:pPr>
      <w:r w:rsidRPr="007D3EAF">
        <w:rPr>
          <w:rFonts w:cstheme="minorHAnsi"/>
          <w:sz w:val="24"/>
          <w:szCs w:val="24"/>
        </w:rPr>
        <w:t>The Equality Act 2010. </w:t>
      </w:r>
    </w:p>
    <w:p w14:paraId="2BE0D3BB" w14:textId="77777777" w:rsidR="007D3EAF" w:rsidRPr="007D3EAF" w:rsidRDefault="007D3EAF" w:rsidP="007D3EAF">
      <w:pPr>
        <w:numPr>
          <w:ilvl w:val="0"/>
          <w:numId w:val="12"/>
        </w:numPr>
        <w:rPr>
          <w:rFonts w:cstheme="minorHAnsi"/>
          <w:sz w:val="24"/>
          <w:szCs w:val="24"/>
        </w:rPr>
      </w:pPr>
      <w:r w:rsidRPr="007D3EAF">
        <w:rPr>
          <w:rFonts w:cstheme="minorHAnsi"/>
          <w:sz w:val="24"/>
          <w:szCs w:val="24"/>
        </w:rPr>
        <w:lastRenderedPageBreak/>
        <w:t>The Education Act 1996. </w:t>
      </w:r>
    </w:p>
    <w:p w14:paraId="6B277BD5" w14:textId="77777777" w:rsidR="007D3EAF" w:rsidRPr="007D3EAF" w:rsidRDefault="007D3EAF" w:rsidP="007D3EAF">
      <w:pPr>
        <w:numPr>
          <w:ilvl w:val="0"/>
          <w:numId w:val="13"/>
        </w:numPr>
        <w:rPr>
          <w:rFonts w:cstheme="minorHAnsi"/>
          <w:b/>
          <w:bCs/>
          <w:sz w:val="24"/>
          <w:szCs w:val="24"/>
        </w:rPr>
      </w:pPr>
      <w:r w:rsidRPr="007D3EAF">
        <w:rPr>
          <w:rFonts w:cstheme="minorHAnsi"/>
          <w:sz w:val="24"/>
          <w:szCs w:val="24"/>
        </w:rPr>
        <w:t>Statutory guidance, Keeping Children Safe in Education 2020</w:t>
      </w:r>
      <w:r w:rsidRPr="007D3EAF">
        <w:rPr>
          <w:rFonts w:cstheme="minorHAnsi"/>
          <w:b/>
          <w:bCs/>
          <w:sz w:val="24"/>
          <w:szCs w:val="24"/>
        </w:rPr>
        <w:t>. </w:t>
      </w:r>
    </w:p>
    <w:p w14:paraId="64C67E7B" w14:textId="77777777" w:rsidR="007D3EAF" w:rsidRPr="007D3EAF" w:rsidRDefault="007D3EAF" w:rsidP="007D3EAF">
      <w:pPr>
        <w:rPr>
          <w:rFonts w:cstheme="minorHAnsi"/>
          <w:b/>
          <w:bCs/>
          <w:sz w:val="24"/>
          <w:szCs w:val="24"/>
        </w:rPr>
      </w:pPr>
      <w:r w:rsidRPr="007D3EAF">
        <w:rPr>
          <w:rFonts w:cstheme="minorHAnsi"/>
          <w:b/>
          <w:bCs/>
          <w:sz w:val="24"/>
          <w:szCs w:val="24"/>
        </w:rPr>
        <w:t> </w:t>
      </w:r>
    </w:p>
    <w:p w14:paraId="41122982" w14:textId="50F10751" w:rsidR="007F773E" w:rsidRPr="007F773E" w:rsidRDefault="007F773E" w:rsidP="005D36A4">
      <w:pPr>
        <w:rPr>
          <w:rFonts w:cstheme="minorHAnsi"/>
          <w:b/>
          <w:bCs/>
          <w:sz w:val="24"/>
          <w:szCs w:val="24"/>
        </w:rPr>
      </w:pPr>
      <w:r w:rsidRPr="007F773E">
        <w:rPr>
          <w:rFonts w:cstheme="minorHAnsi"/>
          <w:b/>
          <w:bCs/>
          <w:sz w:val="24"/>
          <w:szCs w:val="24"/>
        </w:rPr>
        <w:t>L4L</w:t>
      </w:r>
    </w:p>
    <w:p w14:paraId="48C73109" w14:textId="52DB45D0" w:rsidR="00F44BA0" w:rsidRDefault="00F44BA0" w:rsidP="005D36A4">
      <w:pPr>
        <w:rPr>
          <w:rFonts w:cstheme="minorHAnsi"/>
          <w:sz w:val="24"/>
          <w:szCs w:val="24"/>
        </w:rPr>
      </w:pPr>
      <w:r>
        <w:rPr>
          <w:rFonts w:cstheme="minorHAnsi"/>
          <w:sz w:val="24"/>
          <w:szCs w:val="24"/>
        </w:rPr>
        <w:t xml:space="preserve">After consultation with the children, PSHE/RSHE has been re-named L4L (lessons for life.) It was felt that children were unable to </w:t>
      </w:r>
      <w:r w:rsidR="007F773E">
        <w:rPr>
          <w:rFonts w:cstheme="minorHAnsi"/>
          <w:sz w:val="24"/>
          <w:szCs w:val="24"/>
        </w:rPr>
        <w:t>understand the acronym</w:t>
      </w:r>
      <w:r>
        <w:rPr>
          <w:rFonts w:cstheme="minorHAnsi"/>
          <w:sz w:val="24"/>
          <w:szCs w:val="24"/>
        </w:rPr>
        <w:t xml:space="preserve"> PSHE/RSHE nor associate how the curriculum was relevant to them as individuals. Children voted on several alternative names and L4L was chosen and adopted in 2020.</w:t>
      </w:r>
    </w:p>
    <w:p w14:paraId="51315219" w14:textId="3C3EDE19" w:rsidR="007F773E" w:rsidRPr="007F773E" w:rsidRDefault="007F773E" w:rsidP="005D36A4">
      <w:pPr>
        <w:rPr>
          <w:rFonts w:cstheme="minorHAnsi"/>
          <w:b/>
          <w:bCs/>
          <w:sz w:val="24"/>
          <w:szCs w:val="24"/>
        </w:rPr>
      </w:pPr>
      <w:r w:rsidRPr="005D36A4">
        <w:rPr>
          <w:rFonts w:cstheme="minorHAnsi"/>
          <w:b/>
          <w:bCs/>
          <w:sz w:val="24"/>
          <w:szCs w:val="24"/>
        </w:rPr>
        <w:t>Definition</w:t>
      </w:r>
    </w:p>
    <w:p w14:paraId="1456E3AB" w14:textId="635F118E" w:rsidR="005D36A4" w:rsidRPr="005D36A4" w:rsidRDefault="005D36A4" w:rsidP="005D36A4">
      <w:pPr>
        <w:rPr>
          <w:rFonts w:cstheme="minorHAnsi"/>
          <w:sz w:val="24"/>
          <w:szCs w:val="24"/>
        </w:rPr>
      </w:pPr>
      <w:r w:rsidRPr="005D36A4">
        <w:rPr>
          <w:rFonts w:cstheme="minorHAnsi"/>
          <w:sz w:val="24"/>
          <w:szCs w:val="24"/>
        </w:rPr>
        <w:t>RSHE supports children and young people’s personal development including their spiritual, moral, social and cultural development. Its aims are to help children and young people to deal with the real-life issues they face as they grow up and that they will encounter as adults. Their learning will support them both online and offline, to make informed choices about their safety, physical and mental health, enabling them to live positive and fulfilled lives. </w:t>
      </w:r>
    </w:p>
    <w:p w14:paraId="22E0A4E1" w14:textId="49B290E2" w:rsidR="005D36A4" w:rsidRPr="005D36A4" w:rsidRDefault="005D36A4" w:rsidP="005D36A4">
      <w:pPr>
        <w:rPr>
          <w:rFonts w:cstheme="minorHAnsi"/>
          <w:sz w:val="24"/>
          <w:szCs w:val="24"/>
        </w:rPr>
      </w:pPr>
      <w:r w:rsidRPr="005D36A4">
        <w:rPr>
          <w:rFonts w:cstheme="minorHAnsi"/>
          <w:sz w:val="24"/>
          <w:szCs w:val="24"/>
        </w:rPr>
        <w:t>RSHE is enhanced by a supportive school ethos where everyone is valued, positive relationships are promoted and there is a safe learning environment.  </w:t>
      </w:r>
    </w:p>
    <w:p w14:paraId="52EEE86C" w14:textId="3E8E4F5C" w:rsidR="007D3EAF" w:rsidRPr="00770803" w:rsidRDefault="007D3EAF" w:rsidP="00EF4CB2">
      <w:pPr>
        <w:rPr>
          <w:rFonts w:cstheme="minorHAnsi"/>
          <w:b/>
          <w:bCs/>
          <w:sz w:val="24"/>
          <w:szCs w:val="24"/>
        </w:rPr>
      </w:pPr>
      <w:r w:rsidRPr="00770803">
        <w:rPr>
          <w:rFonts w:cstheme="minorHAnsi"/>
          <w:b/>
          <w:bCs/>
          <w:sz w:val="24"/>
          <w:szCs w:val="24"/>
        </w:rPr>
        <w:t>Our School Vision and Values</w:t>
      </w:r>
    </w:p>
    <w:p w14:paraId="4830310B" w14:textId="77777777" w:rsidR="007D3EAF" w:rsidRPr="00770803" w:rsidRDefault="007D3EAF" w:rsidP="00EF4CB2">
      <w:pPr>
        <w:rPr>
          <w:rFonts w:cstheme="minorHAnsi"/>
          <w:sz w:val="24"/>
          <w:szCs w:val="24"/>
        </w:rPr>
      </w:pPr>
      <w:r w:rsidRPr="00770803">
        <w:rPr>
          <w:rFonts w:cstheme="minorHAnsi"/>
          <w:sz w:val="24"/>
          <w:szCs w:val="24"/>
        </w:rPr>
        <w:t xml:space="preserve">Our Christian vision of ‘Life in all its fullness’ (John 10:10) is at the heart of the school and forms the foundation for the 4 Birchanger ‘Bs’, namely: Believing, Being Our Best, Being Creative and Belonging.  These four areas envelop our core values of love, care, courage and truth along with kindness, respect and being thankful as outlined in the Church of England Vision for Education.  </w:t>
      </w:r>
    </w:p>
    <w:p w14:paraId="7DE099D1" w14:textId="1F38D1B8" w:rsidR="00EF4CB2" w:rsidRPr="00770803" w:rsidRDefault="00DE1FE7" w:rsidP="00EF4CB2">
      <w:pPr>
        <w:rPr>
          <w:rFonts w:cstheme="minorHAnsi"/>
          <w:sz w:val="24"/>
          <w:szCs w:val="24"/>
        </w:rPr>
      </w:pPr>
      <w:r w:rsidRPr="00770803">
        <w:rPr>
          <w:rFonts w:cstheme="minorHAnsi"/>
          <w:sz w:val="24"/>
          <w:szCs w:val="24"/>
        </w:rPr>
        <w:t>At Birchanger C o</w:t>
      </w:r>
      <w:r w:rsidR="00EF4CB2" w:rsidRPr="00770803">
        <w:rPr>
          <w:rFonts w:cstheme="minorHAnsi"/>
          <w:sz w:val="24"/>
          <w:szCs w:val="24"/>
        </w:rPr>
        <w:t xml:space="preserve">f </w:t>
      </w:r>
      <w:r w:rsidRPr="00770803">
        <w:rPr>
          <w:rFonts w:cstheme="minorHAnsi"/>
          <w:sz w:val="24"/>
          <w:szCs w:val="24"/>
        </w:rPr>
        <w:t>E Primary School, we understand that pupils must be provided with an education that prepares them for the opportunities, responsibilities and experiences of adult life. A key part of this relates to relationships</w:t>
      </w:r>
      <w:r w:rsidR="00770803">
        <w:rPr>
          <w:rFonts w:cstheme="minorHAnsi"/>
          <w:sz w:val="24"/>
          <w:szCs w:val="24"/>
        </w:rPr>
        <w:t xml:space="preserve">, sex </w:t>
      </w:r>
      <w:r w:rsidRPr="00770803">
        <w:rPr>
          <w:rFonts w:cstheme="minorHAnsi"/>
          <w:sz w:val="24"/>
          <w:szCs w:val="24"/>
        </w:rPr>
        <w:t>and health education</w:t>
      </w:r>
      <w:r w:rsidR="00CB57C7" w:rsidRPr="00770803">
        <w:rPr>
          <w:rFonts w:cstheme="minorHAnsi"/>
          <w:sz w:val="24"/>
          <w:szCs w:val="24"/>
        </w:rPr>
        <w:t xml:space="preserve"> </w:t>
      </w:r>
      <w:r w:rsidRPr="00770803">
        <w:rPr>
          <w:rFonts w:cstheme="minorHAnsi"/>
          <w:sz w:val="24"/>
          <w:szCs w:val="24"/>
        </w:rPr>
        <w:t>which must be delivered to every primary-aged pupil</w:t>
      </w:r>
      <w:r w:rsidR="005D36A4" w:rsidRPr="00770803">
        <w:rPr>
          <w:rFonts w:cstheme="minorHAnsi"/>
          <w:sz w:val="24"/>
          <w:szCs w:val="24"/>
        </w:rPr>
        <w:t xml:space="preserve">. </w:t>
      </w:r>
    </w:p>
    <w:p w14:paraId="5980257C" w14:textId="2AF56AE0" w:rsidR="005D36A4" w:rsidRPr="00770803" w:rsidRDefault="005D36A4" w:rsidP="00EF4CB2">
      <w:pPr>
        <w:rPr>
          <w:rFonts w:cstheme="minorHAnsi"/>
          <w:b/>
          <w:bCs/>
          <w:sz w:val="24"/>
          <w:szCs w:val="24"/>
        </w:rPr>
      </w:pPr>
      <w:r w:rsidRPr="00770803">
        <w:rPr>
          <w:rFonts w:cstheme="minorHAnsi"/>
          <w:b/>
          <w:bCs/>
          <w:sz w:val="24"/>
          <w:szCs w:val="24"/>
        </w:rPr>
        <w:t>Aim</w:t>
      </w:r>
      <w:r w:rsidR="00F44BA0">
        <w:rPr>
          <w:rFonts w:cstheme="minorHAnsi"/>
          <w:b/>
          <w:bCs/>
          <w:sz w:val="24"/>
          <w:szCs w:val="24"/>
        </w:rPr>
        <w:t>s</w:t>
      </w:r>
    </w:p>
    <w:p w14:paraId="0AD0B432" w14:textId="0C8B5D1F" w:rsidR="005D36A4" w:rsidRPr="00770803" w:rsidRDefault="005D36A4" w:rsidP="00EF4CB2">
      <w:pPr>
        <w:rPr>
          <w:rFonts w:cstheme="minorHAnsi"/>
          <w:sz w:val="24"/>
          <w:szCs w:val="24"/>
        </w:rPr>
      </w:pPr>
      <w:r w:rsidRPr="00770803">
        <w:rPr>
          <w:rFonts w:cstheme="minorHAnsi"/>
          <w:sz w:val="24"/>
          <w:szCs w:val="24"/>
        </w:rPr>
        <w:t>The aims of our RSHE programme are: </w:t>
      </w:r>
    </w:p>
    <w:p w14:paraId="496B2DA6" w14:textId="77777777" w:rsidR="005D36A4" w:rsidRPr="005D36A4" w:rsidRDefault="005D36A4" w:rsidP="005D36A4">
      <w:pPr>
        <w:numPr>
          <w:ilvl w:val="0"/>
          <w:numId w:val="14"/>
        </w:numPr>
        <w:rPr>
          <w:rFonts w:cstheme="minorHAnsi"/>
          <w:sz w:val="24"/>
          <w:szCs w:val="24"/>
        </w:rPr>
      </w:pPr>
      <w:r w:rsidRPr="005D36A4">
        <w:rPr>
          <w:rFonts w:cstheme="minorHAnsi"/>
          <w:sz w:val="24"/>
          <w:szCs w:val="24"/>
        </w:rPr>
        <w:t>Provide accurate and age-appropriate information. </w:t>
      </w:r>
    </w:p>
    <w:p w14:paraId="2FC32055" w14:textId="77777777" w:rsidR="005D36A4" w:rsidRPr="005D36A4" w:rsidRDefault="005D36A4" w:rsidP="005D36A4">
      <w:pPr>
        <w:numPr>
          <w:ilvl w:val="0"/>
          <w:numId w:val="15"/>
        </w:numPr>
        <w:rPr>
          <w:rFonts w:cstheme="minorHAnsi"/>
          <w:sz w:val="24"/>
          <w:szCs w:val="24"/>
        </w:rPr>
      </w:pPr>
      <w:r w:rsidRPr="005D36A4">
        <w:rPr>
          <w:rFonts w:cstheme="minorHAnsi"/>
          <w:sz w:val="24"/>
          <w:szCs w:val="24"/>
        </w:rPr>
        <w:t>Include all children. </w:t>
      </w:r>
    </w:p>
    <w:p w14:paraId="6BBC2D59" w14:textId="77777777" w:rsidR="005D36A4" w:rsidRPr="005D36A4" w:rsidRDefault="005D36A4" w:rsidP="005D36A4">
      <w:pPr>
        <w:numPr>
          <w:ilvl w:val="0"/>
          <w:numId w:val="16"/>
        </w:numPr>
        <w:rPr>
          <w:rFonts w:cstheme="minorHAnsi"/>
          <w:sz w:val="24"/>
          <w:szCs w:val="24"/>
        </w:rPr>
      </w:pPr>
      <w:r w:rsidRPr="005D36A4">
        <w:rPr>
          <w:rFonts w:cstheme="minorHAnsi"/>
          <w:sz w:val="24"/>
          <w:szCs w:val="24"/>
        </w:rPr>
        <w:t>Help children make informed choices. </w:t>
      </w:r>
    </w:p>
    <w:p w14:paraId="2D24B2AF" w14:textId="77777777" w:rsidR="005D36A4" w:rsidRPr="005D36A4" w:rsidRDefault="005D36A4" w:rsidP="005D36A4">
      <w:pPr>
        <w:numPr>
          <w:ilvl w:val="0"/>
          <w:numId w:val="17"/>
        </w:numPr>
        <w:rPr>
          <w:rFonts w:cstheme="minorHAnsi"/>
          <w:sz w:val="24"/>
          <w:szCs w:val="24"/>
        </w:rPr>
      </w:pPr>
      <w:r w:rsidRPr="005D36A4">
        <w:rPr>
          <w:rFonts w:cstheme="minorHAnsi"/>
          <w:sz w:val="24"/>
          <w:szCs w:val="24"/>
        </w:rPr>
        <w:t>Develop knowledge, skills and attitudes. </w:t>
      </w:r>
    </w:p>
    <w:p w14:paraId="73E7A715" w14:textId="77777777" w:rsidR="005D36A4" w:rsidRPr="005D36A4" w:rsidRDefault="005D36A4" w:rsidP="005D36A4">
      <w:pPr>
        <w:numPr>
          <w:ilvl w:val="0"/>
          <w:numId w:val="18"/>
        </w:numPr>
        <w:rPr>
          <w:rFonts w:cstheme="minorHAnsi"/>
          <w:sz w:val="24"/>
          <w:szCs w:val="24"/>
        </w:rPr>
      </w:pPr>
      <w:r w:rsidRPr="005D36A4">
        <w:rPr>
          <w:rFonts w:cstheme="minorHAnsi"/>
          <w:sz w:val="24"/>
          <w:szCs w:val="24"/>
        </w:rPr>
        <w:t>Build confidence and self-esteem. </w:t>
      </w:r>
    </w:p>
    <w:p w14:paraId="1901C3B9" w14:textId="77777777" w:rsidR="005D36A4" w:rsidRPr="005D36A4" w:rsidRDefault="005D36A4" w:rsidP="005D36A4">
      <w:pPr>
        <w:numPr>
          <w:ilvl w:val="0"/>
          <w:numId w:val="19"/>
        </w:numPr>
        <w:rPr>
          <w:rFonts w:cstheme="minorHAnsi"/>
          <w:sz w:val="24"/>
          <w:szCs w:val="24"/>
        </w:rPr>
      </w:pPr>
      <w:r w:rsidRPr="005D36A4">
        <w:rPr>
          <w:rFonts w:cstheme="minorHAnsi"/>
          <w:sz w:val="24"/>
          <w:szCs w:val="24"/>
        </w:rPr>
        <w:t>Develop personal attributes. </w:t>
      </w:r>
    </w:p>
    <w:p w14:paraId="73BE43AE" w14:textId="77777777" w:rsidR="005D36A4" w:rsidRPr="005D36A4" w:rsidRDefault="005D36A4" w:rsidP="005D36A4">
      <w:pPr>
        <w:numPr>
          <w:ilvl w:val="0"/>
          <w:numId w:val="20"/>
        </w:numPr>
        <w:rPr>
          <w:rFonts w:cstheme="minorHAnsi"/>
          <w:sz w:val="24"/>
          <w:szCs w:val="24"/>
        </w:rPr>
      </w:pPr>
      <w:r w:rsidRPr="005D36A4">
        <w:rPr>
          <w:rFonts w:cstheme="minorHAnsi"/>
          <w:sz w:val="24"/>
          <w:szCs w:val="24"/>
        </w:rPr>
        <w:lastRenderedPageBreak/>
        <w:t>Prepare children for the next stage of education and adulthood. </w:t>
      </w:r>
    </w:p>
    <w:p w14:paraId="6537623E" w14:textId="77777777" w:rsidR="005D36A4" w:rsidRPr="005D36A4" w:rsidRDefault="005D36A4" w:rsidP="005D36A4">
      <w:pPr>
        <w:numPr>
          <w:ilvl w:val="0"/>
          <w:numId w:val="21"/>
        </w:numPr>
        <w:rPr>
          <w:rFonts w:cstheme="minorHAnsi"/>
          <w:sz w:val="24"/>
          <w:szCs w:val="24"/>
        </w:rPr>
      </w:pPr>
      <w:r w:rsidRPr="005D36A4">
        <w:rPr>
          <w:rFonts w:cstheme="minorHAnsi"/>
          <w:sz w:val="24"/>
          <w:szCs w:val="24"/>
        </w:rPr>
        <w:t xml:space="preserve">Develop positive and inclusive attitudes to everyone, particularly to those with protected characteristics under the </w:t>
      </w:r>
      <w:r w:rsidRPr="005D36A4">
        <w:rPr>
          <w:rFonts w:cstheme="minorHAnsi"/>
          <w:i/>
          <w:iCs/>
          <w:sz w:val="24"/>
          <w:szCs w:val="24"/>
        </w:rPr>
        <w:t>Equality Act 2010</w:t>
      </w:r>
      <w:r w:rsidRPr="005D36A4">
        <w:rPr>
          <w:rFonts w:cstheme="minorHAnsi"/>
          <w:sz w:val="24"/>
          <w:szCs w:val="24"/>
        </w:rPr>
        <w:t>. </w:t>
      </w:r>
    </w:p>
    <w:p w14:paraId="5E954AD9" w14:textId="77777777" w:rsidR="00F44BA0" w:rsidRDefault="00F44BA0" w:rsidP="00EF4CB2">
      <w:pPr>
        <w:rPr>
          <w:rFonts w:cstheme="minorHAnsi"/>
          <w:sz w:val="24"/>
          <w:szCs w:val="24"/>
        </w:rPr>
      </w:pPr>
    </w:p>
    <w:p w14:paraId="09F94FB2" w14:textId="77777777" w:rsidR="007F773E" w:rsidRDefault="00DE1FE7" w:rsidP="00EF4CB2">
      <w:pPr>
        <w:rPr>
          <w:rFonts w:cstheme="minorHAnsi"/>
          <w:sz w:val="24"/>
          <w:szCs w:val="24"/>
        </w:rPr>
      </w:pPr>
      <w:r w:rsidRPr="00770803">
        <w:rPr>
          <w:rFonts w:cstheme="minorHAnsi"/>
          <w:sz w:val="24"/>
          <w:szCs w:val="24"/>
        </w:rPr>
        <w:t>Relationships education focusses on giving pupils the knowledge they need to make informed decisions about their wellbeing, health and relationships</w:t>
      </w:r>
      <w:r w:rsidR="00CB57C7" w:rsidRPr="00770803">
        <w:rPr>
          <w:rFonts w:cstheme="minorHAnsi"/>
          <w:sz w:val="24"/>
          <w:szCs w:val="24"/>
        </w:rPr>
        <w:t xml:space="preserve"> </w:t>
      </w:r>
      <w:r w:rsidRPr="00770803">
        <w:rPr>
          <w:rFonts w:cstheme="minorHAnsi"/>
          <w:sz w:val="24"/>
          <w:szCs w:val="24"/>
        </w:rPr>
        <w:t xml:space="preserve">and to build their self-efficacy. </w:t>
      </w:r>
    </w:p>
    <w:p w14:paraId="35D694B6" w14:textId="626CFB80" w:rsidR="00DE1FE7" w:rsidRPr="00770803" w:rsidRDefault="00DE1FE7" w:rsidP="00EF4CB2">
      <w:pPr>
        <w:rPr>
          <w:rFonts w:cstheme="minorHAnsi"/>
          <w:sz w:val="24"/>
          <w:szCs w:val="24"/>
        </w:rPr>
      </w:pPr>
      <w:r w:rsidRPr="00770803">
        <w:rPr>
          <w:rFonts w:cstheme="minorHAnsi"/>
          <w:sz w:val="24"/>
          <w:szCs w:val="24"/>
        </w:rPr>
        <w:t>Health education focusses on equipping pupils with the knowledge they need to make good decisions about their own health and wellbeing</w:t>
      </w:r>
      <w:r w:rsidR="00EF4CB2" w:rsidRPr="00770803">
        <w:rPr>
          <w:rFonts w:cstheme="minorHAnsi"/>
          <w:sz w:val="24"/>
          <w:szCs w:val="24"/>
        </w:rPr>
        <w:t xml:space="preserve">. </w:t>
      </w:r>
      <w:r w:rsidRPr="00770803">
        <w:rPr>
          <w:rFonts w:cstheme="minorHAnsi"/>
          <w:sz w:val="24"/>
          <w:szCs w:val="24"/>
        </w:rPr>
        <w:t>We understand our responsibility to deliver a high-quality, age-appropriate and evidence-based relationships, sex and health curriculum for all our pupils. This policy sets out the framework for our relationships, sex and health curriculum, providing clarity on how it is informed, organised and delivered.</w:t>
      </w:r>
    </w:p>
    <w:p w14:paraId="0413CA7C" w14:textId="7778CC49" w:rsidR="00DE1FE7" w:rsidRDefault="00DE1FE7" w:rsidP="00EF4CB2">
      <w:pPr>
        <w:rPr>
          <w:rFonts w:cstheme="minorHAnsi"/>
          <w:sz w:val="24"/>
          <w:szCs w:val="24"/>
        </w:rPr>
      </w:pPr>
      <w:r w:rsidRPr="00770803">
        <w:rPr>
          <w:rFonts w:cstheme="minorHAnsi"/>
          <w:sz w:val="24"/>
          <w:szCs w:val="24"/>
        </w:rPr>
        <w:t xml:space="preserve">Personal, </w:t>
      </w:r>
      <w:r w:rsidR="005D36A4" w:rsidRPr="00770803">
        <w:rPr>
          <w:rFonts w:cstheme="minorHAnsi"/>
          <w:sz w:val="24"/>
          <w:szCs w:val="24"/>
        </w:rPr>
        <w:t>S</w:t>
      </w:r>
      <w:r w:rsidRPr="00770803">
        <w:rPr>
          <w:rFonts w:cstheme="minorHAnsi"/>
          <w:sz w:val="24"/>
          <w:szCs w:val="24"/>
        </w:rPr>
        <w:t xml:space="preserve">ocial, </w:t>
      </w:r>
      <w:r w:rsidR="005D36A4" w:rsidRPr="00770803">
        <w:rPr>
          <w:rFonts w:cstheme="minorHAnsi"/>
          <w:sz w:val="24"/>
          <w:szCs w:val="24"/>
        </w:rPr>
        <w:t>H</w:t>
      </w:r>
      <w:r w:rsidRPr="00770803">
        <w:rPr>
          <w:rFonts w:cstheme="minorHAnsi"/>
          <w:sz w:val="24"/>
          <w:szCs w:val="24"/>
        </w:rPr>
        <w:t xml:space="preserve">ealth and </w:t>
      </w:r>
      <w:r w:rsidR="005D36A4" w:rsidRPr="00770803">
        <w:rPr>
          <w:rFonts w:cstheme="minorHAnsi"/>
          <w:sz w:val="24"/>
          <w:szCs w:val="24"/>
        </w:rPr>
        <w:t>E</w:t>
      </w:r>
      <w:r w:rsidRPr="00770803">
        <w:rPr>
          <w:rFonts w:cstheme="minorHAnsi"/>
          <w:sz w:val="24"/>
          <w:szCs w:val="24"/>
        </w:rPr>
        <w:t xml:space="preserve">conomic education (PSHE) are an important and necessary part of all pupils’ education. Through a planned programme of learning, we aim to provide our pupils with the knowledge, understanding and skills that they need </w:t>
      </w:r>
      <w:proofErr w:type="gramStart"/>
      <w:r w:rsidRPr="00770803">
        <w:rPr>
          <w:rFonts w:cstheme="minorHAnsi"/>
          <w:sz w:val="24"/>
          <w:szCs w:val="24"/>
        </w:rPr>
        <w:t>in order to</w:t>
      </w:r>
      <w:proofErr w:type="gramEnd"/>
      <w:r w:rsidRPr="00770803">
        <w:rPr>
          <w:rFonts w:cstheme="minorHAnsi"/>
          <w:sz w:val="24"/>
          <w:szCs w:val="24"/>
        </w:rPr>
        <w:t xml:space="preserve"> manage their lives both now and in the future. As part of a whole school approach, we aim to develop the attributes our pupils need to thrive as individuals, as part of a family and as a confident member of the wider community.</w:t>
      </w:r>
    </w:p>
    <w:p w14:paraId="6AB53022" w14:textId="20655FEB" w:rsidR="00024EA1" w:rsidRPr="00024EA1" w:rsidRDefault="00024EA1" w:rsidP="00024EA1">
      <w:pPr>
        <w:rPr>
          <w:rFonts w:cstheme="minorHAnsi"/>
          <w:b/>
          <w:bCs/>
          <w:sz w:val="24"/>
          <w:szCs w:val="24"/>
        </w:rPr>
      </w:pPr>
      <w:r w:rsidRPr="00024EA1">
        <w:rPr>
          <w:rFonts w:cstheme="minorHAnsi"/>
          <w:b/>
          <w:bCs/>
          <w:sz w:val="24"/>
          <w:szCs w:val="24"/>
        </w:rPr>
        <w:t>A Definition of Relationships, Sex and Health Education for Church Schools</w:t>
      </w:r>
    </w:p>
    <w:p w14:paraId="440469E9" w14:textId="77777777" w:rsidR="00024EA1" w:rsidRPr="00770803" w:rsidRDefault="00024EA1" w:rsidP="00024EA1">
      <w:pPr>
        <w:rPr>
          <w:rFonts w:cstheme="minorHAnsi"/>
          <w:sz w:val="24"/>
          <w:szCs w:val="24"/>
        </w:rPr>
      </w:pPr>
      <w:r w:rsidRPr="00770803">
        <w:rPr>
          <w:rFonts w:cstheme="minorHAnsi"/>
          <w:sz w:val="24"/>
          <w:szCs w:val="24"/>
        </w:rPr>
        <w:t>All Church of England and Methodist schools within the Diocese of Chelmsford are statutorily required to teach Relationships Education; Relationships and Sex Education and Health Education (RSHE). Within the context of Christian beliefs about human dignity (e.g. Genesis 1:26-27) and the need to love your neighbour as you love yourself (e.g. Mark 12:30-31), RSHE enables pupils to flourish and gain every opportunity to live fulfilled lives.</w:t>
      </w:r>
    </w:p>
    <w:p w14:paraId="0FA76D17" w14:textId="26C22F21" w:rsidR="00024EA1" w:rsidRPr="00770803" w:rsidRDefault="00024EA1" w:rsidP="00024EA1">
      <w:pPr>
        <w:rPr>
          <w:rFonts w:cstheme="minorHAnsi"/>
          <w:sz w:val="24"/>
          <w:szCs w:val="24"/>
        </w:rPr>
      </w:pPr>
      <w:r w:rsidRPr="00770803">
        <w:rPr>
          <w:rFonts w:cstheme="minorHAnsi"/>
          <w:sz w:val="24"/>
          <w:szCs w:val="24"/>
        </w:rPr>
        <w:t xml:space="preserve">RSHE is about the emotional, social and physical aspects of growing up, healthy relationships, sex, human sexuality and sexual health. It is also about the spiritual and moral aspects of relationships within a context of a Christian vision for the purpose of life. Through RSHE in church schools, pupils will have the chance to learn about how to ensure that they treat themselves and others, </w:t>
      </w:r>
      <w:proofErr w:type="gramStart"/>
      <w:r w:rsidRPr="00770803">
        <w:rPr>
          <w:rFonts w:cstheme="minorHAnsi"/>
          <w:sz w:val="24"/>
          <w:szCs w:val="24"/>
        </w:rPr>
        <w:t>at all times</w:t>
      </w:r>
      <w:proofErr w:type="gramEnd"/>
      <w:r w:rsidRPr="00770803">
        <w:rPr>
          <w:rFonts w:cstheme="minorHAnsi"/>
          <w:sz w:val="24"/>
          <w:szCs w:val="24"/>
        </w:rPr>
        <w:t xml:space="preserve"> and in all contexts, with dignity and respect. Relationship, Sex and Health Education is committed to supporting all children to grow up happy, healthy and safe, and to provide them with the knowledge they need to manage the opportunities and challenges of modern Britain. Through RSHE children learn about relationships, diversity, respect, healthy lifestyles, safety, the body and how it changes, reproduction and birth in a sensitive and age-appropriate way.  This is aimed at building the foundation of skills and knowledge that will be developed further at a secondary level. Our key aim in providing RSHE is to safeguard our pupils.  Pupil will learn key knowledge and skills to help keep them safe and prepare them for adult life.</w:t>
      </w:r>
    </w:p>
    <w:p w14:paraId="2510B372" w14:textId="77777777" w:rsidR="00024EA1" w:rsidRPr="00770803" w:rsidRDefault="00024EA1" w:rsidP="00024EA1">
      <w:pPr>
        <w:rPr>
          <w:rFonts w:cstheme="minorHAnsi"/>
          <w:sz w:val="24"/>
          <w:szCs w:val="24"/>
        </w:rPr>
      </w:pPr>
      <w:r w:rsidRPr="00770803">
        <w:rPr>
          <w:rFonts w:cstheme="minorHAnsi"/>
          <w:sz w:val="24"/>
          <w:szCs w:val="24"/>
        </w:rPr>
        <w:t xml:space="preserve">Sex Education for primary age pupils is not compulsory. However, at Birchanger C of E Primary School, we will ensure that any sex education programme designed and </w:t>
      </w:r>
      <w:r w:rsidRPr="00770803">
        <w:rPr>
          <w:rFonts w:cstheme="minorHAnsi"/>
          <w:sz w:val="24"/>
          <w:szCs w:val="24"/>
        </w:rPr>
        <w:lastRenderedPageBreak/>
        <w:t xml:space="preserve">implemented, is age appropriate and is tailored to the physical and emotional maturity of the pupils. We feel it is a necessary extension to teach children about the physical act of sexual intercourse and its place in a loving, respectful relationship. We will teach this to our year six pupils only as an extension to Relationship Education and as part of Health Education. </w:t>
      </w:r>
    </w:p>
    <w:p w14:paraId="2E00A8C9" w14:textId="77777777" w:rsidR="005D36A4" w:rsidRPr="00770803" w:rsidRDefault="005D36A4" w:rsidP="00EF4CB2">
      <w:pPr>
        <w:rPr>
          <w:rFonts w:cstheme="minorHAnsi"/>
          <w:sz w:val="24"/>
          <w:szCs w:val="24"/>
        </w:rPr>
      </w:pPr>
    </w:p>
    <w:p w14:paraId="2EF9E980" w14:textId="4A9F053C" w:rsidR="005D36A4" w:rsidRPr="005D36A4" w:rsidRDefault="005D36A4" w:rsidP="005D36A4">
      <w:pPr>
        <w:rPr>
          <w:rFonts w:cstheme="minorHAnsi"/>
          <w:b/>
          <w:bCs/>
          <w:sz w:val="24"/>
          <w:szCs w:val="24"/>
        </w:rPr>
      </w:pPr>
      <w:r w:rsidRPr="005D36A4">
        <w:rPr>
          <w:rFonts w:cstheme="minorHAnsi"/>
          <w:b/>
          <w:bCs/>
          <w:sz w:val="24"/>
          <w:szCs w:val="24"/>
        </w:rPr>
        <w:t>Roles and responsibilities</w:t>
      </w:r>
    </w:p>
    <w:p w14:paraId="447F9763" w14:textId="77777777" w:rsidR="005D36A4" w:rsidRPr="00770803" w:rsidRDefault="005D36A4" w:rsidP="005D36A4">
      <w:pPr>
        <w:rPr>
          <w:rFonts w:cstheme="minorHAnsi"/>
          <w:sz w:val="24"/>
          <w:szCs w:val="24"/>
        </w:rPr>
      </w:pPr>
      <w:r w:rsidRPr="005D36A4">
        <w:rPr>
          <w:rFonts w:cstheme="minorHAnsi"/>
          <w:sz w:val="24"/>
          <w:szCs w:val="24"/>
        </w:rPr>
        <w:t>An effective programme of RSHE requires support from the whole school community and the following people have specific roles and responsibilities: </w:t>
      </w:r>
    </w:p>
    <w:p w14:paraId="66F4F91F" w14:textId="4847D91C" w:rsidR="005D36A4" w:rsidRPr="00F44BA0" w:rsidRDefault="005D36A4" w:rsidP="005D36A4">
      <w:pPr>
        <w:rPr>
          <w:rFonts w:cstheme="minorHAnsi"/>
          <w:b/>
          <w:bCs/>
          <w:sz w:val="24"/>
          <w:szCs w:val="24"/>
        </w:rPr>
      </w:pPr>
      <w:r w:rsidRPr="00F44BA0">
        <w:rPr>
          <w:rFonts w:cstheme="minorHAnsi"/>
          <w:b/>
          <w:bCs/>
          <w:sz w:val="24"/>
          <w:szCs w:val="24"/>
        </w:rPr>
        <w:t>Headteacher</w:t>
      </w:r>
      <w:r w:rsidR="007F773E">
        <w:rPr>
          <w:rFonts w:cstheme="minorHAnsi"/>
          <w:b/>
          <w:bCs/>
          <w:sz w:val="24"/>
          <w:szCs w:val="24"/>
        </w:rPr>
        <w:t xml:space="preserve"> (Sharon Vessey)</w:t>
      </w:r>
    </w:p>
    <w:p w14:paraId="3FC3175D" w14:textId="77777777" w:rsidR="008326E3" w:rsidRPr="008326E3" w:rsidRDefault="008326E3" w:rsidP="008326E3">
      <w:pPr>
        <w:numPr>
          <w:ilvl w:val="0"/>
          <w:numId w:val="22"/>
        </w:numPr>
        <w:rPr>
          <w:rFonts w:cstheme="minorHAnsi"/>
          <w:sz w:val="24"/>
          <w:szCs w:val="24"/>
        </w:rPr>
      </w:pPr>
      <w:r w:rsidRPr="008326E3">
        <w:rPr>
          <w:rFonts w:cstheme="minorHAnsi"/>
          <w:sz w:val="24"/>
          <w:szCs w:val="24"/>
        </w:rPr>
        <w:t>Overseeing the development and delivery of RSHE. </w:t>
      </w:r>
    </w:p>
    <w:p w14:paraId="3A642586" w14:textId="77777777" w:rsidR="008326E3" w:rsidRPr="008326E3" w:rsidRDefault="008326E3" w:rsidP="008326E3">
      <w:pPr>
        <w:numPr>
          <w:ilvl w:val="0"/>
          <w:numId w:val="23"/>
        </w:numPr>
        <w:rPr>
          <w:rFonts w:cstheme="minorHAnsi"/>
          <w:sz w:val="24"/>
          <w:szCs w:val="24"/>
        </w:rPr>
      </w:pPr>
      <w:r w:rsidRPr="008326E3">
        <w:rPr>
          <w:rFonts w:cstheme="minorHAnsi"/>
          <w:sz w:val="24"/>
          <w:szCs w:val="24"/>
        </w:rPr>
        <w:t>Providing staff with the opportunity to contribute to the development of RSHE. </w:t>
      </w:r>
    </w:p>
    <w:p w14:paraId="2F005E3F" w14:textId="77777777" w:rsidR="008326E3" w:rsidRPr="008326E3" w:rsidRDefault="008326E3" w:rsidP="008326E3">
      <w:pPr>
        <w:numPr>
          <w:ilvl w:val="0"/>
          <w:numId w:val="24"/>
        </w:numPr>
        <w:rPr>
          <w:rFonts w:cstheme="minorHAnsi"/>
          <w:sz w:val="24"/>
          <w:szCs w:val="24"/>
        </w:rPr>
      </w:pPr>
      <w:r w:rsidRPr="008326E3">
        <w:rPr>
          <w:rFonts w:cstheme="minorHAnsi"/>
          <w:sz w:val="24"/>
          <w:szCs w:val="24"/>
        </w:rPr>
        <w:t>Providing information to the trustees/governors. </w:t>
      </w:r>
    </w:p>
    <w:p w14:paraId="3C2C6530" w14:textId="77777777" w:rsidR="008326E3" w:rsidRPr="008326E3" w:rsidRDefault="008326E3" w:rsidP="008326E3">
      <w:pPr>
        <w:numPr>
          <w:ilvl w:val="0"/>
          <w:numId w:val="25"/>
        </w:numPr>
        <w:rPr>
          <w:rFonts w:cstheme="minorHAnsi"/>
          <w:sz w:val="24"/>
          <w:szCs w:val="24"/>
        </w:rPr>
      </w:pPr>
      <w:r w:rsidRPr="008326E3">
        <w:rPr>
          <w:rFonts w:cstheme="minorHAnsi"/>
          <w:sz w:val="24"/>
          <w:szCs w:val="24"/>
        </w:rPr>
        <w:t>Providing training for the subject leader and staff, as required. </w:t>
      </w:r>
    </w:p>
    <w:p w14:paraId="0E32B529" w14:textId="77777777" w:rsidR="008326E3" w:rsidRPr="008326E3" w:rsidRDefault="008326E3" w:rsidP="008326E3">
      <w:pPr>
        <w:numPr>
          <w:ilvl w:val="0"/>
          <w:numId w:val="26"/>
        </w:numPr>
        <w:rPr>
          <w:rFonts w:cstheme="minorHAnsi"/>
          <w:sz w:val="24"/>
          <w:szCs w:val="24"/>
        </w:rPr>
      </w:pPr>
      <w:r w:rsidRPr="008326E3">
        <w:rPr>
          <w:rFonts w:cstheme="minorHAnsi"/>
          <w:sz w:val="24"/>
          <w:szCs w:val="24"/>
        </w:rPr>
        <w:t>Supporting the subject leader to liaise with parents and carers. </w:t>
      </w:r>
    </w:p>
    <w:p w14:paraId="4A5CADC0" w14:textId="77777777" w:rsidR="008326E3" w:rsidRPr="008326E3" w:rsidRDefault="008326E3" w:rsidP="008326E3">
      <w:pPr>
        <w:numPr>
          <w:ilvl w:val="0"/>
          <w:numId w:val="27"/>
        </w:numPr>
        <w:rPr>
          <w:rFonts w:cstheme="minorHAnsi"/>
          <w:sz w:val="24"/>
          <w:szCs w:val="24"/>
        </w:rPr>
      </w:pPr>
      <w:r w:rsidRPr="008326E3">
        <w:rPr>
          <w:rFonts w:cstheme="minorHAnsi"/>
          <w:sz w:val="24"/>
          <w:szCs w:val="24"/>
        </w:rPr>
        <w:t>Dealing with parents and carers who wish to withdraw a child from sex education. </w:t>
      </w:r>
    </w:p>
    <w:p w14:paraId="6A522338" w14:textId="56A166C7" w:rsidR="008326E3" w:rsidRPr="00770803" w:rsidRDefault="008326E3" w:rsidP="005D36A4">
      <w:pPr>
        <w:rPr>
          <w:rFonts w:cstheme="minorHAnsi"/>
          <w:b/>
          <w:bCs/>
          <w:sz w:val="24"/>
          <w:szCs w:val="24"/>
        </w:rPr>
      </w:pPr>
      <w:r w:rsidRPr="00770803">
        <w:rPr>
          <w:rFonts w:cstheme="minorHAnsi"/>
          <w:b/>
          <w:bCs/>
          <w:sz w:val="24"/>
          <w:szCs w:val="24"/>
        </w:rPr>
        <w:t>Subject Leader</w:t>
      </w:r>
      <w:r w:rsidR="007F773E">
        <w:rPr>
          <w:rFonts w:cstheme="minorHAnsi"/>
          <w:b/>
          <w:bCs/>
          <w:sz w:val="24"/>
          <w:szCs w:val="24"/>
        </w:rPr>
        <w:t xml:space="preserve"> (Angela Cook)</w:t>
      </w:r>
    </w:p>
    <w:p w14:paraId="5D1EE195" w14:textId="77777777" w:rsidR="008326E3" w:rsidRPr="008326E3" w:rsidRDefault="008326E3" w:rsidP="008326E3">
      <w:pPr>
        <w:numPr>
          <w:ilvl w:val="0"/>
          <w:numId w:val="28"/>
        </w:numPr>
        <w:rPr>
          <w:rFonts w:cstheme="minorHAnsi"/>
          <w:sz w:val="24"/>
          <w:szCs w:val="24"/>
        </w:rPr>
      </w:pPr>
      <w:r w:rsidRPr="008326E3">
        <w:rPr>
          <w:rFonts w:cstheme="minorHAnsi"/>
          <w:sz w:val="24"/>
          <w:szCs w:val="24"/>
        </w:rPr>
        <w:t>Leading the development and delivery of effective RSHE. </w:t>
      </w:r>
    </w:p>
    <w:p w14:paraId="04C0EF05" w14:textId="77777777" w:rsidR="008326E3" w:rsidRPr="008326E3" w:rsidRDefault="008326E3" w:rsidP="008326E3">
      <w:pPr>
        <w:numPr>
          <w:ilvl w:val="0"/>
          <w:numId w:val="29"/>
        </w:numPr>
        <w:rPr>
          <w:rFonts w:cstheme="minorHAnsi"/>
          <w:sz w:val="24"/>
          <w:szCs w:val="24"/>
        </w:rPr>
      </w:pPr>
      <w:r w:rsidRPr="008326E3">
        <w:rPr>
          <w:rFonts w:cstheme="minorHAnsi"/>
          <w:sz w:val="24"/>
          <w:szCs w:val="24"/>
        </w:rPr>
        <w:t xml:space="preserve">Keeping </w:t>
      </w:r>
      <w:proofErr w:type="gramStart"/>
      <w:r w:rsidRPr="008326E3">
        <w:rPr>
          <w:rFonts w:cstheme="minorHAnsi"/>
          <w:sz w:val="24"/>
          <w:szCs w:val="24"/>
        </w:rPr>
        <w:t>up-to-date</w:t>
      </w:r>
      <w:proofErr w:type="gramEnd"/>
      <w:r w:rsidRPr="008326E3">
        <w:rPr>
          <w:rFonts w:cstheme="minorHAnsi"/>
          <w:sz w:val="24"/>
          <w:szCs w:val="24"/>
        </w:rPr>
        <w:t xml:space="preserve"> with the development of RSHE. </w:t>
      </w:r>
    </w:p>
    <w:p w14:paraId="789E36C7" w14:textId="77777777" w:rsidR="008326E3" w:rsidRPr="008326E3" w:rsidRDefault="008326E3" w:rsidP="008326E3">
      <w:pPr>
        <w:numPr>
          <w:ilvl w:val="0"/>
          <w:numId w:val="30"/>
        </w:numPr>
        <w:rPr>
          <w:rFonts w:cstheme="minorHAnsi"/>
          <w:sz w:val="24"/>
          <w:szCs w:val="24"/>
        </w:rPr>
      </w:pPr>
      <w:r w:rsidRPr="008326E3">
        <w:rPr>
          <w:rFonts w:cstheme="minorHAnsi"/>
          <w:sz w:val="24"/>
          <w:szCs w:val="24"/>
        </w:rPr>
        <w:t>Supporting colleagues as required. </w:t>
      </w:r>
    </w:p>
    <w:p w14:paraId="68A877B0" w14:textId="77777777" w:rsidR="008326E3" w:rsidRPr="008326E3" w:rsidRDefault="008326E3" w:rsidP="008326E3">
      <w:pPr>
        <w:numPr>
          <w:ilvl w:val="0"/>
          <w:numId w:val="31"/>
        </w:numPr>
        <w:rPr>
          <w:rFonts w:cstheme="minorHAnsi"/>
          <w:sz w:val="24"/>
          <w:szCs w:val="24"/>
        </w:rPr>
      </w:pPr>
      <w:r w:rsidRPr="008326E3">
        <w:rPr>
          <w:rFonts w:cstheme="minorHAnsi"/>
          <w:sz w:val="24"/>
          <w:szCs w:val="24"/>
        </w:rPr>
        <w:t>Monitoring and evaluating RSHE and providing necessary reports. </w:t>
      </w:r>
    </w:p>
    <w:p w14:paraId="22047D78" w14:textId="77777777" w:rsidR="008326E3" w:rsidRPr="008326E3" w:rsidRDefault="008326E3" w:rsidP="008326E3">
      <w:pPr>
        <w:numPr>
          <w:ilvl w:val="0"/>
          <w:numId w:val="32"/>
        </w:numPr>
        <w:rPr>
          <w:rFonts w:cstheme="minorHAnsi"/>
          <w:sz w:val="24"/>
          <w:szCs w:val="24"/>
        </w:rPr>
      </w:pPr>
      <w:r w:rsidRPr="008326E3">
        <w:rPr>
          <w:rFonts w:cstheme="minorHAnsi"/>
          <w:sz w:val="24"/>
          <w:szCs w:val="24"/>
        </w:rPr>
        <w:t>Liaising with parents and carers. </w:t>
      </w:r>
    </w:p>
    <w:p w14:paraId="214E38F7" w14:textId="77777777" w:rsidR="008326E3" w:rsidRPr="008326E3" w:rsidRDefault="008326E3" w:rsidP="008326E3">
      <w:pPr>
        <w:numPr>
          <w:ilvl w:val="0"/>
          <w:numId w:val="33"/>
        </w:numPr>
        <w:rPr>
          <w:rFonts w:cstheme="minorHAnsi"/>
          <w:sz w:val="24"/>
          <w:szCs w:val="24"/>
        </w:rPr>
      </w:pPr>
      <w:r w:rsidRPr="008326E3">
        <w:rPr>
          <w:rFonts w:cstheme="minorHAnsi"/>
          <w:sz w:val="24"/>
          <w:szCs w:val="24"/>
        </w:rPr>
        <w:t xml:space="preserve">Keeping subject information </w:t>
      </w:r>
      <w:proofErr w:type="gramStart"/>
      <w:r w:rsidRPr="008326E3">
        <w:rPr>
          <w:rFonts w:cstheme="minorHAnsi"/>
          <w:sz w:val="24"/>
          <w:szCs w:val="24"/>
        </w:rPr>
        <w:t>up-to-date</w:t>
      </w:r>
      <w:proofErr w:type="gramEnd"/>
      <w:r w:rsidRPr="008326E3">
        <w:rPr>
          <w:rFonts w:cstheme="minorHAnsi"/>
          <w:sz w:val="24"/>
          <w:szCs w:val="24"/>
        </w:rPr>
        <w:t>, including on the school website. </w:t>
      </w:r>
    </w:p>
    <w:p w14:paraId="50EC2370" w14:textId="77777777" w:rsidR="008326E3" w:rsidRPr="00770803" w:rsidRDefault="008326E3" w:rsidP="008326E3">
      <w:pPr>
        <w:numPr>
          <w:ilvl w:val="0"/>
          <w:numId w:val="34"/>
        </w:numPr>
        <w:rPr>
          <w:rFonts w:cstheme="minorHAnsi"/>
          <w:sz w:val="24"/>
          <w:szCs w:val="24"/>
        </w:rPr>
      </w:pPr>
      <w:r w:rsidRPr="008326E3">
        <w:rPr>
          <w:rFonts w:cstheme="minorHAnsi"/>
          <w:sz w:val="24"/>
          <w:szCs w:val="24"/>
        </w:rPr>
        <w:t>Overseeing external visitors and resources used in RSHE. </w:t>
      </w:r>
    </w:p>
    <w:p w14:paraId="2FFC8FF4" w14:textId="57C8654E" w:rsidR="008326E3" w:rsidRPr="008326E3" w:rsidRDefault="008326E3" w:rsidP="008326E3">
      <w:pPr>
        <w:rPr>
          <w:rFonts w:cstheme="minorHAnsi"/>
          <w:b/>
          <w:bCs/>
          <w:sz w:val="24"/>
          <w:szCs w:val="24"/>
        </w:rPr>
      </w:pPr>
      <w:r w:rsidRPr="00770803">
        <w:rPr>
          <w:rFonts w:cstheme="minorHAnsi"/>
          <w:b/>
          <w:bCs/>
          <w:sz w:val="24"/>
          <w:szCs w:val="24"/>
        </w:rPr>
        <w:t>All staff</w:t>
      </w:r>
    </w:p>
    <w:p w14:paraId="072B558B" w14:textId="77777777" w:rsidR="008326E3" w:rsidRPr="008326E3" w:rsidRDefault="008326E3" w:rsidP="008326E3">
      <w:pPr>
        <w:numPr>
          <w:ilvl w:val="0"/>
          <w:numId w:val="35"/>
        </w:numPr>
        <w:rPr>
          <w:rFonts w:cstheme="minorHAnsi"/>
          <w:sz w:val="24"/>
          <w:szCs w:val="24"/>
        </w:rPr>
      </w:pPr>
      <w:r w:rsidRPr="008326E3">
        <w:rPr>
          <w:rFonts w:cstheme="minorHAnsi"/>
          <w:sz w:val="24"/>
          <w:szCs w:val="24"/>
        </w:rPr>
        <w:t>To understand and implement the policy of RSHE. </w:t>
      </w:r>
    </w:p>
    <w:p w14:paraId="247D5711" w14:textId="77777777" w:rsidR="008326E3" w:rsidRPr="008326E3" w:rsidRDefault="008326E3" w:rsidP="008326E3">
      <w:pPr>
        <w:numPr>
          <w:ilvl w:val="0"/>
          <w:numId w:val="36"/>
        </w:numPr>
        <w:rPr>
          <w:rFonts w:cstheme="minorHAnsi"/>
          <w:sz w:val="24"/>
          <w:szCs w:val="24"/>
        </w:rPr>
      </w:pPr>
      <w:r w:rsidRPr="008326E3">
        <w:rPr>
          <w:rFonts w:cstheme="minorHAnsi"/>
          <w:sz w:val="24"/>
          <w:szCs w:val="24"/>
        </w:rPr>
        <w:t>To teach RSHE in line with the agreed curriculum. </w:t>
      </w:r>
    </w:p>
    <w:p w14:paraId="7781E909" w14:textId="77777777" w:rsidR="008326E3" w:rsidRPr="008326E3" w:rsidRDefault="008326E3" w:rsidP="008326E3">
      <w:pPr>
        <w:numPr>
          <w:ilvl w:val="0"/>
          <w:numId w:val="37"/>
        </w:numPr>
        <w:rPr>
          <w:rFonts w:cstheme="minorHAnsi"/>
          <w:sz w:val="24"/>
          <w:szCs w:val="24"/>
        </w:rPr>
      </w:pPr>
      <w:r w:rsidRPr="008326E3">
        <w:rPr>
          <w:rFonts w:cstheme="minorHAnsi"/>
          <w:sz w:val="24"/>
          <w:szCs w:val="24"/>
        </w:rPr>
        <w:t>To assess and monitor the progress of children. </w:t>
      </w:r>
    </w:p>
    <w:p w14:paraId="4DD5F182" w14:textId="77777777" w:rsidR="008326E3" w:rsidRPr="00770803" w:rsidRDefault="008326E3" w:rsidP="008326E3">
      <w:pPr>
        <w:numPr>
          <w:ilvl w:val="0"/>
          <w:numId w:val="38"/>
        </w:numPr>
        <w:rPr>
          <w:rFonts w:cstheme="minorHAnsi"/>
          <w:b/>
          <w:bCs/>
          <w:sz w:val="24"/>
          <w:szCs w:val="24"/>
        </w:rPr>
      </w:pPr>
      <w:r w:rsidRPr="008326E3">
        <w:rPr>
          <w:rFonts w:cstheme="minorHAnsi"/>
          <w:sz w:val="24"/>
          <w:szCs w:val="24"/>
        </w:rPr>
        <w:t>To respond to the needs of individual children</w:t>
      </w:r>
      <w:r w:rsidRPr="008326E3">
        <w:rPr>
          <w:rFonts w:cstheme="minorHAnsi"/>
          <w:b/>
          <w:bCs/>
          <w:sz w:val="24"/>
          <w:szCs w:val="24"/>
        </w:rPr>
        <w:t>. </w:t>
      </w:r>
    </w:p>
    <w:p w14:paraId="536767BD" w14:textId="77777777" w:rsidR="00770803" w:rsidRDefault="00770803" w:rsidP="008326E3">
      <w:pPr>
        <w:rPr>
          <w:rFonts w:cstheme="minorHAnsi"/>
          <w:b/>
          <w:bCs/>
          <w:sz w:val="24"/>
          <w:szCs w:val="24"/>
        </w:rPr>
      </w:pPr>
    </w:p>
    <w:p w14:paraId="4E3CF98C" w14:textId="3DE348AA" w:rsidR="008326E3" w:rsidRPr="00770803" w:rsidRDefault="008326E3" w:rsidP="008326E3">
      <w:pPr>
        <w:rPr>
          <w:rFonts w:cstheme="minorHAnsi"/>
          <w:b/>
          <w:bCs/>
          <w:sz w:val="24"/>
          <w:szCs w:val="24"/>
        </w:rPr>
      </w:pPr>
      <w:r w:rsidRPr="00770803">
        <w:rPr>
          <w:rFonts w:cstheme="minorHAnsi"/>
          <w:b/>
          <w:bCs/>
          <w:sz w:val="24"/>
          <w:szCs w:val="24"/>
        </w:rPr>
        <w:t>Curriculum organisation</w:t>
      </w:r>
    </w:p>
    <w:p w14:paraId="62D9363B" w14:textId="4597EFFA" w:rsidR="008326E3" w:rsidRPr="008326E3" w:rsidRDefault="008326E3" w:rsidP="008326E3">
      <w:pPr>
        <w:rPr>
          <w:rFonts w:cstheme="minorHAnsi"/>
          <w:b/>
          <w:bCs/>
          <w:sz w:val="24"/>
          <w:szCs w:val="24"/>
        </w:rPr>
      </w:pPr>
      <w:r w:rsidRPr="00770803">
        <w:rPr>
          <w:rFonts w:cstheme="minorHAnsi"/>
          <w:sz w:val="24"/>
          <w:szCs w:val="24"/>
        </w:rPr>
        <w:lastRenderedPageBreak/>
        <w:t>The school adopts the following approaches to organise the curriculum to ensure high quality delivery of RSHE</w:t>
      </w:r>
      <w:r w:rsidRPr="00770803">
        <w:rPr>
          <w:rFonts w:cstheme="minorHAnsi"/>
          <w:b/>
          <w:bCs/>
          <w:sz w:val="24"/>
          <w:szCs w:val="24"/>
        </w:rPr>
        <w:t>:  </w:t>
      </w:r>
    </w:p>
    <w:p w14:paraId="420254BE" w14:textId="4A896FC8" w:rsidR="008326E3" w:rsidRPr="008326E3" w:rsidRDefault="008326E3" w:rsidP="008326E3">
      <w:pPr>
        <w:numPr>
          <w:ilvl w:val="0"/>
          <w:numId w:val="39"/>
        </w:numPr>
        <w:rPr>
          <w:rFonts w:cstheme="minorHAnsi"/>
          <w:sz w:val="24"/>
          <w:szCs w:val="24"/>
        </w:rPr>
      </w:pPr>
      <w:r w:rsidRPr="008326E3">
        <w:rPr>
          <w:rFonts w:cstheme="minorHAnsi"/>
          <w:sz w:val="24"/>
          <w:szCs w:val="24"/>
        </w:rPr>
        <w:t>The best practice approach is for RSHE to be covered as part of a wider programme of PSHE education. </w:t>
      </w:r>
    </w:p>
    <w:p w14:paraId="6E79D8A9" w14:textId="0BCAF552" w:rsidR="008326E3" w:rsidRPr="008326E3" w:rsidRDefault="008326E3" w:rsidP="008326E3">
      <w:pPr>
        <w:numPr>
          <w:ilvl w:val="0"/>
          <w:numId w:val="40"/>
        </w:numPr>
        <w:rPr>
          <w:rFonts w:cstheme="minorHAnsi"/>
          <w:sz w:val="24"/>
          <w:szCs w:val="24"/>
        </w:rPr>
      </w:pPr>
      <w:r w:rsidRPr="008326E3">
        <w:rPr>
          <w:rFonts w:cstheme="minorHAnsi"/>
          <w:sz w:val="24"/>
          <w:szCs w:val="24"/>
        </w:rPr>
        <w:t>RSHE lessons are delivered</w:t>
      </w:r>
      <w:r w:rsidR="00770803">
        <w:rPr>
          <w:rFonts w:cstheme="minorHAnsi"/>
          <w:sz w:val="24"/>
          <w:szCs w:val="24"/>
        </w:rPr>
        <w:t xml:space="preserve"> either weekly or fortnightly, ensuring that the Kapow, condensed long term plan is taught in its entirety.</w:t>
      </w:r>
    </w:p>
    <w:p w14:paraId="0D772A89" w14:textId="77777777" w:rsidR="00F44BA0" w:rsidRDefault="00770803" w:rsidP="00F44BA0">
      <w:pPr>
        <w:numPr>
          <w:ilvl w:val="0"/>
          <w:numId w:val="41"/>
        </w:numPr>
        <w:rPr>
          <w:rFonts w:cstheme="minorHAnsi"/>
          <w:sz w:val="24"/>
          <w:szCs w:val="24"/>
        </w:rPr>
      </w:pPr>
      <w:r>
        <w:rPr>
          <w:rFonts w:cstheme="minorHAnsi"/>
          <w:sz w:val="24"/>
          <w:szCs w:val="24"/>
        </w:rPr>
        <w:t>L</w:t>
      </w:r>
      <w:r w:rsidR="008326E3" w:rsidRPr="008326E3">
        <w:rPr>
          <w:rFonts w:cstheme="minorHAnsi"/>
          <w:sz w:val="24"/>
          <w:szCs w:val="24"/>
        </w:rPr>
        <w:t>essons should be of sufficient length to allow children to explore topics and reflect on their learning, with the suggestion that: </w:t>
      </w:r>
    </w:p>
    <w:p w14:paraId="18FB204C" w14:textId="77777777" w:rsidR="00F44BA0" w:rsidRDefault="008326E3" w:rsidP="00F44BA0">
      <w:pPr>
        <w:numPr>
          <w:ilvl w:val="0"/>
          <w:numId w:val="41"/>
        </w:numPr>
        <w:rPr>
          <w:rFonts w:cstheme="minorHAnsi"/>
          <w:sz w:val="24"/>
          <w:szCs w:val="24"/>
        </w:rPr>
      </w:pPr>
      <w:r w:rsidRPr="008326E3">
        <w:rPr>
          <w:rFonts w:cstheme="minorHAnsi"/>
          <w:sz w:val="24"/>
          <w:szCs w:val="24"/>
        </w:rPr>
        <w:t xml:space="preserve">for KS1 – lessons should be 40 - 45 minutes </w:t>
      </w:r>
      <w:proofErr w:type="gramStart"/>
      <w:r w:rsidRPr="008326E3">
        <w:rPr>
          <w:rFonts w:cstheme="minorHAnsi"/>
          <w:sz w:val="24"/>
          <w:szCs w:val="24"/>
        </w:rPr>
        <w:t>long</w:t>
      </w:r>
      <w:r w:rsidR="00770803" w:rsidRPr="00F44BA0">
        <w:rPr>
          <w:rFonts w:cstheme="minorHAnsi"/>
          <w:sz w:val="24"/>
          <w:szCs w:val="24"/>
        </w:rPr>
        <w:t>;</w:t>
      </w:r>
      <w:proofErr w:type="gramEnd"/>
    </w:p>
    <w:p w14:paraId="71BF5A86" w14:textId="1112CACF" w:rsidR="008326E3" w:rsidRPr="008326E3" w:rsidRDefault="008326E3" w:rsidP="00F44BA0">
      <w:pPr>
        <w:numPr>
          <w:ilvl w:val="0"/>
          <w:numId w:val="41"/>
        </w:numPr>
        <w:rPr>
          <w:rFonts w:cstheme="minorHAnsi"/>
          <w:sz w:val="24"/>
          <w:szCs w:val="24"/>
        </w:rPr>
      </w:pPr>
      <w:r w:rsidRPr="008326E3">
        <w:rPr>
          <w:rFonts w:cstheme="minorHAnsi"/>
          <w:sz w:val="24"/>
          <w:szCs w:val="24"/>
        </w:rPr>
        <w:t>for KS2 – lessons should be 50 - 60 minutes long. </w:t>
      </w:r>
    </w:p>
    <w:p w14:paraId="5500A8E9" w14:textId="5C451666" w:rsidR="008326E3" w:rsidRPr="00770803" w:rsidRDefault="00770803" w:rsidP="008326E3">
      <w:pPr>
        <w:numPr>
          <w:ilvl w:val="0"/>
          <w:numId w:val="44"/>
        </w:numPr>
        <w:rPr>
          <w:rFonts w:cstheme="minorHAnsi"/>
          <w:b/>
          <w:bCs/>
          <w:sz w:val="24"/>
          <w:szCs w:val="24"/>
        </w:rPr>
      </w:pPr>
      <w:r>
        <w:rPr>
          <w:rFonts w:cstheme="minorHAnsi"/>
          <w:sz w:val="24"/>
          <w:szCs w:val="24"/>
        </w:rPr>
        <w:t xml:space="preserve">Focus </w:t>
      </w:r>
      <w:r w:rsidR="008326E3" w:rsidRPr="008326E3">
        <w:rPr>
          <w:rFonts w:cstheme="minorHAnsi"/>
          <w:sz w:val="24"/>
          <w:szCs w:val="24"/>
        </w:rPr>
        <w:t>days</w:t>
      </w:r>
      <w:r>
        <w:rPr>
          <w:rFonts w:cstheme="minorHAnsi"/>
          <w:sz w:val="24"/>
          <w:szCs w:val="24"/>
        </w:rPr>
        <w:t xml:space="preserve"> such as our half termly wellbeing days (at the start of each half term)</w:t>
      </w:r>
      <w:r w:rsidR="00F44BA0">
        <w:rPr>
          <w:rFonts w:cstheme="minorHAnsi"/>
          <w:sz w:val="24"/>
          <w:szCs w:val="24"/>
        </w:rPr>
        <w:t xml:space="preserve">, e-safety lessons, mental health and wellbeing days, </w:t>
      </w:r>
      <w:r w:rsidR="008326E3" w:rsidRPr="008326E3">
        <w:rPr>
          <w:rFonts w:cstheme="minorHAnsi"/>
          <w:sz w:val="24"/>
          <w:szCs w:val="24"/>
        </w:rPr>
        <w:t>cannot replace a taught lesson but are a good way to enhance a programme</w:t>
      </w:r>
      <w:r w:rsidR="008326E3" w:rsidRPr="008326E3">
        <w:rPr>
          <w:rFonts w:cstheme="minorHAnsi"/>
          <w:b/>
          <w:bCs/>
          <w:sz w:val="24"/>
          <w:szCs w:val="24"/>
        </w:rPr>
        <w:t>. </w:t>
      </w:r>
    </w:p>
    <w:p w14:paraId="068B7ACB" w14:textId="4E696C35" w:rsidR="008326E3" w:rsidRPr="00F44BA0" w:rsidRDefault="008326E3" w:rsidP="008326E3">
      <w:pPr>
        <w:pStyle w:val="paragraph"/>
        <w:numPr>
          <w:ilvl w:val="0"/>
          <w:numId w:val="44"/>
        </w:numPr>
        <w:spacing w:before="0" w:beforeAutospacing="0" w:after="0" w:afterAutospacing="0"/>
        <w:textAlignment w:val="baseline"/>
        <w:rPr>
          <w:rStyle w:val="normaltextrun"/>
          <w:rFonts w:asciiTheme="minorHAnsi" w:hAnsiTheme="minorHAnsi" w:cstheme="minorHAnsi"/>
        </w:rPr>
      </w:pPr>
      <w:r w:rsidRPr="00770803">
        <w:rPr>
          <w:rStyle w:val="normaltextrun"/>
          <w:rFonts w:asciiTheme="minorHAnsi" w:hAnsiTheme="minorHAnsi" w:cstheme="minorHAnsi"/>
          <w:color w:val="000000"/>
        </w:rPr>
        <w:t>Links</w:t>
      </w:r>
      <w:r w:rsidR="00770803">
        <w:rPr>
          <w:rStyle w:val="normaltextrun"/>
          <w:rFonts w:asciiTheme="minorHAnsi" w:hAnsiTheme="minorHAnsi" w:cstheme="minorHAnsi"/>
          <w:color w:val="000000"/>
        </w:rPr>
        <w:t xml:space="preserve"> and cross curricular adaptations will be made to enhance the overall curriculum.</w:t>
      </w:r>
      <w:r w:rsidRPr="00770803">
        <w:rPr>
          <w:rStyle w:val="normaltextrun"/>
          <w:rFonts w:asciiTheme="minorHAnsi" w:hAnsiTheme="minorHAnsi" w:cstheme="minorHAnsi"/>
          <w:color w:val="000000"/>
        </w:rPr>
        <w:t xml:space="preserve"> </w:t>
      </w:r>
    </w:p>
    <w:p w14:paraId="6C623D81" w14:textId="7557A899" w:rsidR="00F44BA0" w:rsidRPr="00770803" w:rsidRDefault="00F44BA0" w:rsidP="008326E3">
      <w:pPr>
        <w:pStyle w:val="paragraph"/>
        <w:numPr>
          <w:ilvl w:val="0"/>
          <w:numId w:val="44"/>
        </w:numPr>
        <w:spacing w:before="0" w:beforeAutospacing="0" w:after="0" w:afterAutospacing="0"/>
        <w:textAlignment w:val="baseline"/>
        <w:rPr>
          <w:rStyle w:val="eop"/>
          <w:rFonts w:asciiTheme="minorHAnsi" w:hAnsiTheme="minorHAnsi" w:cstheme="minorHAnsi"/>
        </w:rPr>
      </w:pPr>
      <w:proofErr w:type="spellStart"/>
      <w:r>
        <w:rPr>
          <w:rStyle w:val="normaltextrun"/>
          <w:rFonts w:asciiTheme="minorHAnsi" w:hAnsiTheme="minorHAnsi" w:cstheme="minorHAnsi"/>
          <w:color w:val="000000"/>
        </w:rPr>
        <w:t>MyHappymind</w:t>
      </w:r>
      <w:proofErr w:type="spellEnd"/>
      <w:r>
        <w:rPr>
          <w:rStyle w:val="normaltextrun"/>
          <w:rFonts w:asciiTheme="minorHAnsi" w:hAnsiTheme="minorHAnsi" w:cstheme="minorHAnsi"/>
          <w:color w:val="000000"/>
        </w:rPr>
        <w:t xml:space="preserve"> will be taught in addition to the Kapow condensed long term plans to supplement the RSHE curriculum.</w:t>
      </w:r>
    </w:p>
    <w:p w14:paraId="0E20D6D9" w14:textId="77777777" w:rsidR="008326E3" w:rsidRPr="00770803" w:rsidRDefault="008326E3" w:rsidP="008326E3">
      <w:pPr>
        <w:pStyle w:val="paragraph"/>
        <w:spacing w:before="0" w:beforeAutospacing="0" w:after="0" w:afterAutospacing="0"/>
        <w:ind w:left="720"/>
        <w:textAlignment w:val="baseline"/>
        <w:rPr>
          <w:rFonts w:asciiTheme="minorHAnsi" w:hAnsiTheme="minorHAnsi" w:cstheme="minorHAnsi"/>
        </w:rPr>
      </w:pPr>
    </w:p>
    <w:p w14:paraId="2FF27412" w14:textId="14B865D7" w:rsidR="008326E3" w:rsidRPr="00770803" w:rsidRDefault="00770803" w:rsidP="008326E3">
      <w:pPr>
        <w:pStyle w:val="paragraph"/>
        <w:numPr>
          <w:ilvl w:val="0"/>
          <w:numId w:val="44"/>
        </w:numPr>
        <w:spacing w:before="0" w:beforeAutospacing="0" w:after="0" w:afterAutospacing="0"/>
        <w:textAlignment w:val="baseline"/>
        <w:rPr>
          <w:rFonts w:asciiTheme="minorHAnsi" w:hAnsiTheme="minorHAnsi" w:cstheme="minorHAnsi"/>
        </w:rPr>
      </w:pPr>
      <w:r>
        <w:rPr>
          <w:rStyle w:val="normaltextrun"/>
          <w:rFonts w:asciiTheme="minorHAnsi" w:hAnsiTheme="minorHAnsi" w:cstheme="minorHAnsi"/>
          <w:color w:val="000000"/>
        </w:rPr>
        <w:t xml:space="preserve">RSHE lessons will be delivered by Teachers and </w:t>
      </w:r>
      <w:r w:rsidR="008326E3" w:rsidRPr="00770803">
        <w:rPr>
          <w:rStyle w:val="normaltextrun"/>
          <w:rFonts w:asciiTheme="minorHAnsi" w:hAnsiTheme="minorHAnsi" w:cstheme="minorHAnsi"/>
          <w:color w:val="000000"/>
        </w:rPr>
        <w:t xml:space="preserve">confident and skilled </w:t>
      </w:r>
      <w:r>
        <w:rPr>
          <w:rStyle w:val="normaltextrun"/>
          <w:rFonts w:asciiTheme="minorHAnsi" w:hAnsiTheme="minorHAnsi" w:cstheme="minorHAnsi"/>
          <w:color w:val="000000"/>
        </w:rPr>
        <w:t>HLTAs</w:t>
      </w:r>
      <w:r w:rsidR="008326E3" w:rsidRPr="00770803">
        <w:rPr>
          <w:rStyle w:val="normaltextrun"/>
          <w:rFonts w:asciiTheme="minorHAnsi" w:hAnsiTheme="minorHAnsi" w:cstheme="minorHAnsi"/>
          <w:color w:val="000000"/>
        </w:rPr>
        <w:t>, particularly for sensitive and controversial topic</w:t>
      </w:r>
      <w:r>
        <w:rPr>
          <w:rStyle w:val="normaltextrun"/>
          <w:rFonts w:asciiTheme="minorHAnsi" w:hAnsiTheme="minorHAnsi" w:cstheme="minorHAnsi"/>
          <w:color w:val="000000"/>
        </w:rPr>
        <w:t xml:space="preserve">s. </w:t>
      </w:r>
    </w:p>
    <w:p w14:paraId="608C95AF" w14:textId="77777777" w:rsidR="008326E3" w:rsidRPr="00770803" w:rsidRDefault="008326E3" w:rsidP="008326E3">
      <w:pPr>
        <w:ind w:left="360"/>
        <w:rPr>
          <w:rFonts w:cstheme="minorHAnsi"/>
          <w:b/>
          <w:bCs/>
          <w:sz w:val="24"/>
          <w:szCs w:val="24"/>
        </w:rPr>
      </w:pPr>
    </w:p>
    <w:p w14:paraId="0C316DC4" w14:textId="3E682B0E" w:rsidR="008326E3" w:rsidRPr="00770803" w:rsidRDefault="008326E3" w:rsidP="00024EA1">
      <w:pPr>
        <w:rPr>
          <w:rFonts w:cstheme="minorHAnsi"/>
          <w:b/>
          <w:bCs/>
          <w:sz w:val="24"/>
          <w:szCs w:val="24"/>
        </w:rPr>
      </w:pPr>
      <w:r w:rsidRPr="00770803">
        <w:rPr>
          <w:rFonts w:cstheme="minorHAnsi"/>
          <w:b/>
          <w:bCs/>
          <w:sz w:val="24"/>
          <w:szCs w:val="24"/>
        </w:rPr>
        <w:t>Teaching and Learning</w:t>
      </w:r>
    </w:p>
    <w:p w14:paraId="25CBC73F" w14:textId="40A8CBC5" w:rsidR="008326E3" w:rsidRPr="00770803" w:rsidRDefault="008326E3" w:rsidP="00D67F86">
      <w:pPr>
        <w:rPr>
          <w:rFonts w:cstheme="minorHAnsi"/>
          <w:b/>
          <w:bCs/>
          <w:sz w:val="24"/>
          <w:szCs w:val="24"/>
        </w:rPr>
      </w:pPr>
      <w:r w:rsidRPr="00770803">
        <w:rPr>
          <w:rFonts w:cstheme="minorHAnsi"/>
          <w:sz w:val="24"/>
          <w:szCs w:val="24"/>
        </w:rPr>
        <w:t>RSHE is delivered in line with the teaching and learning policy. However, as the subject deals with real-life experiences, it is important to establish a safe and positive learning environment using the following approaches</w:t>
      </w:r>
      <w:r w:rsidRPr="00770803">
        <w:rPr>
          <w:rFonts w:cstheme="minorHAnsi"/>
          <w:b/>
          <w:bCs/>
          <w:sz w:val="24"/>
          <w:szCs w:val="24"/>
        </w:rPr>
        <w:t>: </w:t>
      </w:r>
    </w:p>
    <w:p w14:paraId="3366AE84" w14:textId="3A1B1005" w:rsidR="008326E3" w:rsidRPr="008326E3" w:rsidRDefault="008326E3" w:rsidP="008326E3">
      <w:pPr>
        <w:numPr>
          <w:ilvl w:val="0"/>
          <w:numId w:val="47"/>
        </w:numPr>
        <w:rPr>
          <w:rFonts w:cstheme="minorHAnsi"/>
          <w:sz w:val="24"/>
          <w:szCs w:val="24"/>
        </w:rPr>
      </w:pPr>
      <w:r w:rsidRPr="00770803">
        <w:rPr>
          <w:rFonts w:cstheme="minorHAnsi"/>
          <w:sz w:val="24"/>
          <w:szCs w:val="24"/>
        </w:rPr>
        <w:t>es</w:t>
      </w:r>
      <w:r w:rsidRPr="008326E3">
        <w:rPr>
          <w:rFonts w:cstheme="minorHAnsi"/>
          <w:sz w:val="24"/>
          <w:szCs w:val="24"/>
        </w:rPr>
        <w:t>tablishing clear ground rules in consultation with children. Ground rules should include confidentiality, respect for others, privacy and boundaries. </w:t>
      </w:r>
    </w:p>
    <w:p w14:paraId="0541D7F2" w14:textId="77777777" w:rsidR="008326E3" w:rsidRPr="008326E3" w:rsidRDefault="008326E3" w:rsidP="008326E3">
      <w:pPr>
        <w:numPr>
          <w:ilvl w:val="0"/>
          <w:numId w:val="48"/>
        </w:numPr>
        <w:rPr>
          <w:rFonts w:cstheme="minorHAnsi"/>
          <w:sz w:val="24"/>
          <w:szCs w:val="24"/>
        </w:rPr>
      </w:pPr>
      <w:r w:rsidRPr="008326E3">
        <w:rPr>
          <w:rFonts w:cstheme="minorHAnsi"/>
          <w:sz w:val="24"/>
          <w:szCs w:val="24"/>
        </w:rPr>
        <w:t>Using distancing techniques including de-personalised discussions and role play. </w:t>
      </w:r>
    </w:p>
    <w:p w14:paraId="4A061829" w14:textId="77777777" w:rsidR="008326E3" w:rsidRPr="008326E3" w:rsidRDefault="008326E3" w:rsidP="008326E3">
      <w:pPr>
        <w:numPr>
          <w:ilvl w:val="0"/>
          <w:numId w:val="49"/>
        </w:numPr>
        <w:rPr>
          <w:rFonts w:cstheme="minorHAnsi"/>
          <w:sz w:val="24"/>
          <w:szCs w:val="24"/>
        </w:rPr>
      </w:pPr>
      <w:r w:rsidRPr="008326E3">
        <w:rPr>
          <w:rFonts w:cstheme="minorHAnsi"/>
          <w:sz w:val="24"/>
          <w:szCs w:val="24"/>
        </w:rPr>
        <w:t>Using clear language to avoid misunderstandings. </w:t>
      </w:r>
    </w:p>
    <w:p w14:paraId="66D9AE0A" w14:textId="77777777" w:rsidR="008326E3" w:rsidRPr="008326E3" w:rsidRDefault="008326E3" w:rsidP="008326E3">
      <w:pPr>
        <w:numPr>
          <w:ilvl w:val="0"/>
          <w:numId w:val="50"/>
        </w:numPr>
        <w:rPr>
          <w:rFonts w:cstheme="minorHAnsi"/>
          <w:sz w:val="24"/>
          <w:szCs w:val="24"/>
        </w:rPr>
      </w:pPr>
      <w:r w:rsidRPr="008326E3">
        <w:rPr>
          <w:rFonts w:cstheme="minorHAnsi"/>
          <w:sz w:val="24"/>
          <w:szCs w:val="24"/>
        </w:rPr>
        <w:t>Avoiding prejudice and assumptions about children’s abilities, desires, background and experiences. </w:t>
      </w:r>
    </w:p>
    <w:p w14:paraId="47F6AAF8" w14:textId="77777777" w:rsidR="008326E3" w:rsidRPr="008326E3" w:rsidRDefault="008326E3" w:rsidP="008326E3">
      <w:pPr>
        <w:numPr>
          <w:ilvl w:val="0"/>
          <w:numId w:val="51"/>
        </w:numPr>
        <w:rPr>
          <w:rFonts w:cstheme="minorHAnsi"/>
          <w:sz w:val="24"/>
          <w:szCs w:val="24"/>
        </w:rPr>
      </w:pPr>
      <w:r w:rsidRPr="008326E3">
        <w:rPr>
          <w:rFonts w:cstheme="minorHAnsi"/>
          <w:sz w:val="24"/>
          <w:szCs w:val="24"/>
        </w:rPr>
        <w:t>Dealing sensitively with unexpected questions and comments. </w:t>
      </w:r>
    </w:p>
    <w:p w14:paraId="5D09D72A" w14:textId="77777777" w:rsidR="008326E3" w:rsidRPr="008326E3" w:rsidRDefault="008326E3" w:rsidP="008326E3">
      <w:pPr>
        <w:numPr>
          <w:ilvl w:val="0"/>
          <w:numId w:val="52"/>
        </w:numPr>
        <w:rPr>
          <w:rFonts w:cstheme="minorHAnsi"/>
          <w:sz w:val="24"/>
          <w:szCs w:val="24"/>
        </w:rPr>
      </w:pPr>
      <w:r w:rsidRPr="008326E3">
        <w:rPr>
          <w:rFonts w:cstheme="minorHAnsi"/>
          <w:sz w:val="24"/>
          <w:szCs w:val="24"/>
        </w:rPr>
        <w:t>Assessing and building on existing knowledge and experiences. </w:t>
      </w:r>
    </w:p>
    <w:p w14:paraId="5D9055C0" w14:textId="77777777" w:rsidR="008326E3" w:rsidRPr="008326E3" w:rsidRDefault="008326E3" w:rsidP="008326E3">
      <w:pPr>
        <w:numPr>
          <w:ilvl w:val="0"/>
          <w:numId w:val="53"/>
        </w:numPr>
        <w:rPr>
          <w:rFonts w:cstheme="minorHAnsi"/>
          <w:sz w:val="24"/>
          <w:szCs w:val="24"/>
        </w:rPr>
      </w:pPr>
      <w:r w:rsidRPr="008326E3">
        <w:rPr>
          <w:rFonts w:cstheme="minorHAnsi"/>
          <w:sz w:val="24"/>
          <w:szCs w:val="24"/>
        </w:rPr>
        <w:t>Ensuring that learning is engaging, using a range of activities, including structured discussion and problem-solving. </w:t>
      </w:r>
    </w:p>
    <w:p w14:paraId="05368B62" w14:textId="77777777" w:rsidR="008326E3" w:rsidRPr="008326E3" w:rsidRDefault="008326E3" w:rsidP="008326E3">
      <w:pPr>
        <w:numPr>
          <w:ilvl w:val="0"/>
          <w:numId w:val="54"/>
        </w:numPr>
        <w:rPr>
          <w:rFonts w:cstheme="minorHAnsi"/>
          <w:sz w:val="24"/>
          <w:szCs w:val="24"/>
        </w:rPr>
      </w:pPr>
      <w:r w:rsidRPr="008326E3">
        <w:rPr>
          <w:rFonts w:cstheme="minorHAnsi"/>
          <w:sz w:val="24"/>
          <w:szCs w:val="24"/>
        </w:rPr>
        <w:lastRenderedPageBreak/>
        <w:t>Providing a range of opportunities to learn, practise and demonstrate knowledge, skills and attitudes. </w:t>
      </w:r>
    </w:p>
    <w:p w14:paraId="188DDFE8" w14:textId="77777777" w:rsidR="008326E3" w:rsidRPr="008326E3" w:rsidRDefault="008326E3" w:rsidP="008326E3">
      <w:pPr>
        <w:numPr>
          <w:ilvl w:val="0"/>
          <w:numId w:val="55"/>
        </w:numPr>
        <w:rPr>
          <w:rFonts w:cstheme="minorHAnsi"/>
          <w:sz w:val="24"/>
          <w:szCs w:val="24"/>
        </w:rPr>
      </w:pPr>
      <w:r w:rsidRPr="008326E3">
        <w:rPr>
          <w:rFonts w:cstheme="minorHAnsi"/>
          <w:sz w:val="24"/>
          <w:szCs w:val="24"/>
        </w:rPr>
        <w:t>Allowing time for reflection. </w:t>
      </w:r>
    </w:p>
    <w:p w14:paraId="15D38EB1" w14:textId="77777777" w:rsidR="008326E3" w:rsidRPr="008326E3" w:rsidRDefault="008326E3" w:rsidP="008326E3">
      <w:pPr>
        <w:numPr>
          <w:ilvl w:val="0"/>
          <w:numId w:val="56"/>
        </w:numPr>
        <w:rPr>
          <w:rFonts w:cstheme="minorHAnsi"/>
          <w:sz w:val="24"/>
          <w:szCs w:val="24"/>
        </w:rPr>
      </w:pPr>
      <w:r w:rsidRPr="008326E3">
        <w:rPr>
          <w:rFonts w:cstheme="minorHAnsi"/>
          <w:sz w:val="24"/>
          <w:szCs w:val="24"/>
        </w:rPr>
        <w:t>Providing differentiated learning. </w:t>
      </w:r>
    </w:p>
    <w:p w14:paraId="4D4AE465" w14:textId="4C305001" w:rsidR="008326E3" w:rsidRPr="00770803" w:rsidRDefault="008326E3" w:rsidP="008326E3">
      <w:pPr>
        <w:numPr>
          <w:ilvl w:val="0"/>
          <w:numId w:val="57"/>
        </w:numPr>
        <w:ind w:left="360"/>
        <w:rPr>
          <w:rFonts w:cstheme="minorHAnsi"/>
          <w:b/>
          <w:bCs/>
          <w:sz w:val="24"/>
          <w:szCs w:val="24"/>
        </w:rPr>
      </w:pPr>
      <w:r w:rsidRPr="008326E3">
        <w:rPr>
          <w:rFonts w:cstheme="minorHAnsi"/>
          <w:sz w:val="24"/>
          <w:szCs w:val="24"/>
        </w:rPr>
        <w:t>Using a variety of groupings to enhance learning. </w:t>
      </w:r>
    </w:p>
    <w:p w14:paraId="07BB845D" w14:textId="77777777" w:rsidR="008326E3" w:rsidRPr="00770803" w:rsidRDefault="008326E3" w:rsidP="008326E3">
      <w:pPr>
        <w:rPr>
          <w:rFonts w:cstheme="minorHAnsi"/>
          <w:b/>
          <w:bCs/>
          <w:sz w:val="24"/>
          <w:szCs w:val="24"/>
        </w:rPr>
      </w:pPr>
    </w:p>
    <w:p w14:paraId="4EC7D273" w14:textId="77777777" w:rsidR="008326E3" w:rsidRPr="008326E3" w:rsidRDefault="008326E3" w:rsidP="008326E3">
      <w:pPr>
        <w:rPr>
          <w:rFonts w:cstheme="minorHAnsi"/>
          <w:b/>
          <w:bCs/>
          <w:sz w:val="24"/>
          <w:szCs w:val="24"/>
        </w:rPr>
      </w:pPr>
      <w:r w:rsidRPr="008326E3">
        <w:rPr>
          <w:rFonts w:cstheme="minorHAnsi"/>
          <w:b/>
          <w:bCs/>
          <w:sz w:val="24"/>
          <w:szCs w:val="24"/>
        </w:rPr>
        <w:t>Curriculum content </w:t>
      </w:r>
    </w:p>
    <w:p w14:paraId="7D572876" w14:textId="26020BE0" w:rsidR="008326E3" w:rsidRPr="008326E3" w:rsidRDefault="008326E3" w:rsidP="008326E3">
      <w:pPr>
        <w:rPr>
          <w:rFonts w:cstheme="minorHAnsi"/>
          <w:b/>
          <w:bCs/>
          <w:sz w:val="24"/>
          <w:szCs w:val="24"/>
        </w:rPr>
      </w:pPr>
      <w:r w:rsidRPr="008326E3">
        <w:rPr>
          <w:rFonts w:cstheme="minorHAnsi"/>
          <w:b/>
          <w:bCs/>
          <w:sz w:val="24"/>
          <w:szCs w:val="24"/>
        </w:rPr>
        <w:t> Long term planning </w:t>
      </w:r>
    </w:p>
    <w:p w14:paraId="1B8791E9" w14:textId="10BFB7FC" w:rsidR="008326E3" w:rsidRPr="008326E3" w:rsidRDefault="008326E3" w:rsidP="008326E3">
      <w:pPr>
        <w:rPr>
          <w:rFonts w:cstheme="minorHAnsi"/>
          <w:sz w:val="24"/>
          <w:szCs w:val="24"/>
        </w:rPr>
      </w:pPr>
      <w:r w:rsidRPr="008326E3">
        <w:rPr>
          <w:rFonts w:cstheme="minorHAnsi"/>
          <w:sz w:val="24"/>
          <w:szCs w:val="24"/>
        </w:rPr>
        <w:t xml:space="preserve"> The school has chosen to use the </w:t>
      </w:r>
      <w:hyperlink r:id="rId11" w:tgtFrame="_blank" w:history="1">
        <w:r w:rsidRPr="008326E3">
          <w:rPr>
            <w:rStyle w:val="Hyperlink"/>
            <w:rFonts w:cstheme="minorHAnsi"/>
            <w:i/>
            <w:iCs/>
            <w:sz w:val="24"/>
            <w:szCs w:val="24"/>
          </w:rPr>
          <w:t>Kapow Primary RSE scheme of work</w:t>
        </w:r>
      </w:hyperlink>
      <w:r w:rsidRPr="008326E3">
        <w:rPr>
          <w:rFonts w:cstheme="minorHAnsi"/>
          <w:sz w:val="24"/>
          <w:szCs w:val="24"/>
        </w:rPr>
        <w:t>, which provides full curriculum coverage, including all the statutory content, for each year group.  </w:t>
      </w:r>
    </w:p>
    <w:p w14:paraId="72FBABA4" w14:textId="53F8F444" w:rsidR="008326E3" w:rsidRPr="008326E3" w:rsidRDefault="008326E3" w:rsidP="008326E3">
      <w:pPr>
        <w:rPr>
          <w:rFonts w:cstheme="minorHAnsi"/>
          <w:sz w:val="24"/>
          <w:szCs w:val="24"/>
        </w:rPr>
      </w:pPr>
      <w:r w:rsidRPr="008326E3">
        <w:rPr>
          <w:rFonts w:cstheme="minorHAnsi"/>
          <w:sz w:val="24"/>
          <w:szCs w:val="24"/>
        </w:rPr>
        <w:t xml:space="preserve"> Follow this link to view the </w:t>
      </w:r>
      <w:hyperlink r:id="rId12" w:tgtFrame="_blank" w:history="1">
        <w:r w:rsidRPr="008326E3">
          <w:rPr>
            <w:rStyle w:val="Hyperlink"/>
            <w:rFonts w:cstheme="minorHAnsi"/>
            <w:i/>
            <w:iCs/>
            <w:sz w:val="24"/>
            <w:szCs w:val="24"/>
          </w:rPr>
          <w:t>Kapow Primary RSE curriculum overview</w:t>
        </w:r>
      </w:hyperlink>
      <w:r w:rsidRPr="008326E3">
        <w:rPr>
          <w:rFonts w:cstheme="minorHAnsi"/>
          <w:sz w:val="24"/>
          <w:szCs w:val="24"/>
        </w:rPr>
        <w:t>. </w:t>
      </w:r>
    </w:p>
    <w:p w14:paraId="34AF5D83" w14:textId="378E553C" w:rsidR="008326E3" w:rsidRPr="008326E3" w:rsidRDefault="008326E3" w:rsidP="008326E3">
      <w:pPr>
        <w:rPr>
          <w:rFonts w:cstheme="minorHAnsi"/>
          <w:sz w:val="24"/>
          <w:szCs w:val="24"/>
        </w:rPr>
      </w:pPr>
      <w:r w:rsidRPr="008326E3">
        <w:rPr>
          <w:rFonts w:cstheme="minorHAnsi"/>
          <w:sz w:val="24"/>
          <w:szCs w:val="24"/>
        </w:rPr>
        <w:t> </w:t>
      </w:r>
      <w:r w:rsidRPr="008326E3">
        <w:rPr>
          <w:rFonts w:cstheme="minorHAnsi"/>
          <w:b/>
          <w:bCs/>
          <w:sz w:val="24"/>
          <w:szCs w:val="24"/>
        </w:rPr>
        <w:t>Resources </w:t>
      </w:r>
    </w:p>
    <w:p w14:paraId="2A4143E6" w14:textId="72B06280" w:rsidR="008326E3" w:rsidRPr="008326E3" w:rsidRDefault="008326E3" w:rsidP="008326E3">
      <w:pPr>
        <w:rPr>
          <w:rFonts w:cstheme="minorHAnsi"/>
          <w:b/>
          <w:bCs/>
          <w:sz w:val="24"/>
          <w:szCs w:val="24"/>
        </w:rPr>
      </w:pPr>
      <w:r w:rsidRPr="008326E3">
        <w:rPr>
          <w:rFonts w:cstheme="minorHAnsi"/>
          <w:b/>
          <w:bCs/>
          <w:sz w:val="24"/>
          <w:szCs w:val="24"/>
        </w:rPr>
        <w:t> </w:t>
      </w:r>
      <w:r w:rsidRPr="008326E3">
        <w:rPr>
          <w:rFonts w:cstheme="minorHAnsi"/>
          <w:sz w:val="24"/>
          <w:szCs w:val="24"/>
        </w:rPr>
        <w:t>Teachers will select any additional resources carefully, and the subject leader will oversee the selection. </w:t>
      </w:r>
    </w:p>
    <w:p w14:paraId="24D685C7" w14:textId="77777777" w:rsidR="008326E3" w:rsidRPr="008326E3" w:rsidRDefault="008326E3" w:rsidP="008326E3">
      <w:pPr>
        <w:rPr>
          <w:rFonts w:cstheme="minorHAnsi"/>
          <w:sz w:val="24"/>
          <w:szCs w:val="24"/>
        </w:rPr>
      </w:pPr>
      <w:r w:rsidRPr="008326E3">
        <w:rPr>
          <w:rFonts w:cstheme="minorHAnsi"/>
          <w:sz w:val="24"/>
          <w:szCs w:val="24"/>
        </w:rPr>
        <w:t>Additional resources will be: </w:t>
      </w:r>
    </w:p>
    <w:p w14:paraId="54D6F81C" w14:textId="77777777" w:rsidR="008326E3" w:rsidRPr="008326E3" w:rsidRDefault="008326E3" w:rsidP="008326E3">
      <w:pPr>
        <w:numPr>
          <w:ilvl w:val="0"/>
          <w:numId w:val="58"/>
        </w:numPr>
        <w:rPr>
          <w:rFonts w:cstheme="minorHAnsi"/>
          <w:sz w:val="24"/>
          <w:szCs w:val="24"/>
        </w:rPr>
      </w:pPr>
      <w:proofErr w:type="gramStart"/>
      <w:r w:rsidRPr="008326E3">
        <w:rPr>
          <w:rFonts w:cstheme="minorHAnsi"/>
          <w:sz w:val="24"/>
          <w:szCs w:val="24"/>
        </w:rPr>
        <w:t>Up-to-date</w:t>
      </w:r>
      <w:proofErr w:type="gramEnd"/>
      <w:r w:rsidRPr="008326E3">
        <w:rPr>
          <w:rFonts w:cstheme="minorHAnsi"/>
          <w:sz w:val="24"/>
          <w:szCs w:val="24"/>
        </w:rPr>
        <w:t>. </w:t>
      </w:r>
    </w:p>
    <w:p w14:paraId="55F93BB0" w14:textId="77777777" w:rsidR="008326E3" w:rsidRPr="008326E3" w:rsidRDefault="008326E3" w:rsidP="008326E3">
      <w:pPr>
        <w:numPr>
          <w:ilvl w:val="0"/>
          <w:numId w:val="59"/>
        </w:numPr>
        <w:rPr>
          <w:rFonts w:cstheme="minorHAnsi"/>
          <w:sz w:val="24"/>
          <w:szCs w:val="24"/>
        </w:rPr>
      </w:pPr>
      <w:r w:rsidRPr="008326E3">
        <w:rPr>
          <w:rFonts w:cstheme="minorHAnsi"/>
          <w:sz w:val="24"/>
          <w:szCs w:val="24"/>
        </w:rPr>
        <w:t>Relevant to children. </w:t>
      </w:r>
    </w:p>
    <w:p w14:paraId="5573AFE5" w14:textId="77777777" w:rsidR="008326E3" w:rsidRPr="008326E3" w:rsidRDefault="008326E3" w:rsidP="008326E3">
      <w:pPr>
        <w:numPr>
          <w:ilvl w:val="0"/>
          <w:numId w:val="60"/>
        </w:numPr>
        <w:rPr>
          <w:rFonts w:cstheme="minorHAnsi"/>
          <w:sz w:val="24"/>
          <w:szCs w:val="24"/>
        </w:rPr>
      </w:pPr>
      <w:r w:rsidRPr="008326E3">
        <w:rPr>
          <w:rFonts w:cstheme="minorHAnsi"/>
          <w:sz w:val="24"/>
          <w:szCs w:val="24"/>
        </w:rPr>
        <w:t>Consistent with the aims and values of the school.  </w:t>
      </w:r>
    </w:p>
    <w:p w14:paraId="68007104" w14:textId="77777777" w:rsidR="008326E3" w:rsidRPr="008326E3" w:rsidRDefault="008326E3" w:rsidP="008326E3">
      <w:pPr>
        <w:rPr>
          <w:rFonts w:cstheme="minorHAnsi"/>
          <w:b/>
          <w:bCs/>
          <w:sz w:val="24"/>
          <w:szCs w:val="24"/>
        </w:rPr>
      </w:pPr>
      <w:r w:rsidRPr="008326E3">
        <w:rPr>
          <w:rFonts w:cstheme="minorHAnsi"/>
          <w:b/>
          <w:bCs/>
          <w:sz w:val="24"/>
          <w:szCs w:val="24"/>
        </w:rPr>
        <w:t>Equality </w:t>
      </w:r>
    </w:p>
    <w:p w14:paraId="2561088E" w14:textId="3692DB6D" w:rsidR="008326E3" w:rsidRPr="008326E3" w:rsidRDefault="008326E3" w:rsidP="008326E3">
      <w:pPr>
        <w:rPr>
          <w:rFonts w:cstheme="minorHAnsi"/>
          <w:b/>
          <w:bCs/>
          <w:sz w:val="24"/>
          <w:szCs w:val="24"/>
        </w:rPr>
      </w:pPr>
      <w:r w:rsidRPr="008326E3">
        <w:rPr>
          <w:rFonts w:cstheme="minorHAnsi"/>
          <w:b/>
          <w:bCs/>
          <w:sz w:val="24"/>
          <w:szCs w:val="24"/>
        </w:rPr>
        <w:t> </w:t>
      </w:r>
      <w:r w:rsidRPr="008326E3">
        <w:rPr>
          <w:rFonts w:cstheme="minorHAnsi"/>
          <w:sz w:val="24"/>
          <w:szCs w:val="24"/>
        </w:rPr>
        <w:t xml:space="preserve">Under the </w:t>
      </w:r>
      <w:r w:rsidRPr="008326E3">
        <w:rPr>
          <w:rFonts w:cstheme="minorHAnsi"/>
          <w:i/>
          <w:iCs/>
          <w:sz w:val="24"/>
          <w:szCs w:val="24"/>
        </w:rPr>
        <w:t>Equality Act 2010</w:t>
      </w:r>
      <w:r w:rsidRPr="008326E3">
        <w:rPr>
          <w:rFonts w:cstheme="minorHAnsi"/>
          <w:sz w:val="24"/>
          <w:szCs w:val="24"/>
        </w:rPr>
        <w:t>, the school is under a legal duty to eliminate discrimination, advance equality of opportunity and foster good relationships between those with protected characteristics and those without. The protected characteristics are: </w:t>
      </w:r>
    </w:p>
    <w:p w14:paraId="1691EAC8" w14:textId="77777777" w:rsidR="008326E3" w:rsidRPr="008326E3" w:rsidRDefault="008326E3" w:rsidP="008326E3">
      <w:pPr>
        <w:numPr>
          <w:ilvl w:val="0"/>
          <w:numId w:val="61"/>
        </w:numPr>
        <w:rPr>
          <w:rFonts w:cstheme="minorHAnsi"/>
          <w:sz w:val="24"/>
          <w:szCs w:val="24"/>
        </w:rPr>
      </w:pPr>
      <w:r w:rsidRPr="008326E3">
        <w:rPr>
          <w:rFonts w:cstheme="minorHAnsi"/>
          <w:sz w:val="24"/>
          <w:szCs w:val="24"/>
        </w:rPr>
        <w:t>Age. </w:t>
      </w:r>
    </w:p>
    <w:p w14:paraId="76E8C129" w14:textId="77777777" w:rsidR="008326E3" w:rsidRPr="008326E3" w:rsidRDefault="008326E3" w:rsidP="008326E3">
      <w:pPr>
        <w:numPr>
          <w:ilvl w:val="0"/>
          <w:numId w:val="62"/>
        </w:numPr>
        <w:rPr>
          <w:rFonts w:cstheme="minorHAnsi"/>
          <w:sz w:val="24"/>
          <w:szCs w:val="24"/>
        </w:rPr>
      </w:pPr>
      <w:r w:rsidRPr="008326E3">
        <w:rPr>
          <w:rFonts w:cstheme="minorHAnsi"/>
          <w:sz w:val="24"/>
          <w:szCs w:val="24"/>
        </w:rPr>
        <w:t>Marriage and Civil partnership. </w:t>
      </w:r>
    </w:p>
    <w:p w14:paraId="5A473F2C" w14:textId="77777777" w:rsidR="008326E3" w:rsidRPr="008326E3" w:rsidRDefault="008326E3" w:rsidP="008326E3">
      <w:pPr>
        <w:numPr>
          <w:ilvl w:val="0"/>
          <w:numId w:val="63"/>
        </w:numPr>
        <w:rPr>
          <w:rFonts w:cstheme="minorHAnsi"/>
          <w:sz w:val="24"/>
          <w:szCs w:val="24"/>
        </w:rPr>
      </w:pPr>
      <w:r w:rsidRPr="008326E3">
        <w:rPr>
          <w:rFonts w:cstheme="minorHAnsi"/>
          <w:sz w:val="24"/>
          <w:szCs w:val="24"/>
        </w:rPr>
        <w:t>Disability. </w:t>
      </w:r>
    </w:p>
    <w:p w14:paraId="7A4F6FCB" w14:textId="77777777" w:rsidR="008326E3" w:rsidRPr="008326E3" w:rsidRDefault="008326E3" w:rsidP="008326E3">
      <w:pPr>
        <w:numPr>
          <w:ilvl w:val="0"/>
          <w:numId w:val="64"/>
        </w:numPr>
        <w:rPr>
          <w:rFonts w:cstheme="minorHAnsi"/>
          <w:sz w:val="24"/>
          <w:szCs w:val="24"/>
        </w:rPr>
      </w:pPr>
      <w:r w:rsidRPr="008326E3">
        <w:rPr>
          <w:rFonts w:cstheme="minorHAnsi"/>
          <w:sz w:val="24"/>
          <w:szCs w:val="24"/>
        </w:rPr>
        <w:t>Race. </w:t>
      </w:r>
    </w:p>
    <w:p w14:paraId="5480C5C4" w14:textId="77777777" w:rsidR="008326E3" w:rsidRPr="008326E3" w:rsidRDefault="008326E3" w:rsidP="008326E3">
      <w:pPr>
        <w:numPr>
          <w:ilvl w:val="0"/>
          <w:numId w:val="65"/>
        </w:numPr>
        <w:rPr>
          <w:rFonts w:cstheme="minorHAnsi"/>
          <w:sz w:val="24"/>
          <w:szCs w:val="24"/>
        </w:rPr>
      </w:pPr>
      <w:r w:rsidRPr="008326E3">
        <w:rPr>
          <w:rFonts w:cstheme="minorHAnsi"/>
          <w:sz w:val="24"/>
          <w:szCs w:val="24"/>
        </w:rPr>
        <w:t>Religion and belief. </w:t>
      </w:r>
    </w:p>
    <w:p w14:paraId="6B2FD654" w14:textId="77777777" w:rsidR="008326E3" w:rsidRPr="008326E3" w:rsidRDefault="008326E3" w:rsidP="008326E3">
      <w:pPr>
        <w:numPr>
          <w:ilvl w:val="0"/>
          <w:numId w:val="66"/>
        </w:numPr>
        <w:rPr>
          <w:rFonts w:cstheme="minorHAnsi"/>
          <w:sz w:val="24"/>
          <w:szCs w:val="24"/>
        </w:rPr>
      </w:pPr>
      <w:r w:rsidRPr="008326E3">
        <w:rPr>
          <w:rFonts w:cstheme="minorHAnsi"/>
          <w:sz w:val="24"/>
          <w:szCs w:val="24"/>
        </w:rPr>
        <w:t>Sexual orientation. </w:t>
      </w:r>
    </w:p>
    <w:p w14:paraId="253E4476" w14:textId="77777777" w:rsidR="008326E3" w:rsidRPr="008326E3" w:rsidRDefault="008326E3" w:rsidP="008326E3">
      <w:pPr>
        <w:numPr>
          <w:ilvl w:val="0"/>
          <w:numId w:val="67"/>
        </w:numPr>
        <w:rPr>
          <w:rFonts w:cstheme="minorHAnsi"/>
          <w:sz w:val="24"/>
          <w:szCs w:val="24"/>
        </w:rPr>
      </w:pPr>
      <w:r w:rsidRPr="008326E3">
        <w:rPr>
          <w:rFonts w:cstheme="minorHAnsi"/>
          <w:sz w:val="24"/>
          <w:szCs w:val="24"/>
        </w:rPr>
        <w:t>Sex. </w:t>
      </w:r>
    </w:p>
    <w:p w14:paraId="60D524BA" w14:textId="77777777" w:rsidR="008326E3" w:rsidRPr="008326E3" w:rsidRDefault="008326E3" w:rsidP="008326E3">
      <w:pPr>
        <w:numPr>
          <w:ilvl w:val="0"/>
          <w:numId w:val="68"/>
        </w:numPr>
        <w:rPr>
          <w:rFonts w:cstheme="minorHAnsi"/>
          <w:sz w:val="24"/>
          <w:szCs w:val="24"/>
        </w:rPr>
      </w:pPr>
      <w:r w:rsidRPr="008326E3">
        <w:rPr>
          <w:rFonts w:cstheme="minorHAnsi"/>
          <w:sz w:val="24"/>
          <w:szCs w:val="24"/>
        </w:rPr>
        <w:t>Pregnancy and maternity. </w:t>
      </w:r>
    </w:p>
    <w:p w14:paraId="6BEEE6CF" w14:textId="77777777" w:rsidR="008326E3" w:rsidRPr="008326E3" w:rsidRDefault="008326E3" w:rsidP="008326E3">
      <w:pPr>
        <w:numPr>
          <w:ilvl w:val="0"/>
          <w:numId w:val="69"/>
        </w:numPr>
        <w:rPr>
          <w:rFonts w:cstheme="minorHAnsi"/>
          <w:sz w:val="24"/>
          <w:szCs w:val="24"/>
        </w:rPr>
      </w:pPr>
      <w:r w:rsidRPr="008326E3">
        <w:rPr>
          <w:rFonts w:cstheme="minorHAnsi"/>
          <w:sz w:val="24"/>
          <w:szCs w:val="24"/>
        </w:rPr>
        <w:t>Gender reassignment. </w:t>
      </w:r>
    </w:p>
    <w:p w14:paraId="47197AFA" w14:textId="77777777" w:rsidR="008326E3" w:rsidRDefault="008326E3" w:rsidP="008326E3">
      <w:pPr>
        <w:rPr>
          <w:rFonts w:cstheme="minorHAnsi"/>
          <w:sz w:val="24"/>
          <w:szCs w:val="24"/>
        </w:rPr>
      </w:pPr>
      <w:r w:rsidRPr="008326E3">
        <w:rPr>
          <w:rFonts w:cstheme="minorHAnsi"/>
          <w:sz w:val="24"/>
          <w:szCs w:val="24"/>
        </w:rPr>
        <w:lastRenderedPageBreak/>
        <w:t> </w:t>
      </w:r>
    </w:p>
    <w:p w14:paraId="2D98138D" w14:textId="18304A09" w:rsidR="00F2524D" w:rsidRPr="008326E3" w:rsidRDefault="00F2524D" w:rsidP="008326E3">
      <w:pPr>
        <w:rPr>
          <w:rFonts w:cstheme="minorHAnsi"/>
          <w:b/>
          <w:bCs/>
          <w:sz w:val="24"/>
          <w:szCs w:val="24"/>
        </w:rPr>
      </w:pPr>
      <w:r w:rsidRPr="00F2524D">
        <w:rPr>
          <w:rFonts w:cstheme="minorHAnsi"/>
          <w:b/>
          <w:bCs/>
          <w:sz w:val="24"/>
          <w:szCs w:val="24"/>
        </w:rPr>
        <w:t>SEND</w:t>
      </w:r>
    </w:p>
    <w:p w14:paraId="632E9395" w14:textId="115E25F5" w:rsidR="00F2524D" w:rsidRPr="00770803" w:rsidRDefault="008326E3" w:rsidP="00F2524D">
      <w:pPr>
        <w:rPr>
          <w:rFonts w:cstheme="minorHAnsi"/>
          <w:sz w:val="24"/>
          <w:szCs w:val="24"/>
        </w:rPr>
      </w:pPr>
      <w:r w:rsidRPr="008326E3">
        <w:rPr>
          <w:rFonts w:cstheme="minorHAnsi"/>
          <w:sz w:val="24"/>
          <w:szCs w:val="24"/>
        </w:rPr>
        <w:t>In addition, the school must consider the needs of those with Special Educational Needs and Disabilities (SEND).</w:t>
      </w:r>
    </w:p>
    <w:p w14:paraId="0CE096C5" w14:textId="10CB9234" w:rsidR="00F2524D" w:rsidRPr="007F773E" w:rsidRDefault="00F2524D" w:rsidP="007F773E">
      <w:pPr>
        <w:rPr>
          <w:rFonts w:cstheme="minorHAnsi"/>
          <w:sz w:val="24"/>
          <w:szCs w:val="24"/>
        </w:rPr>
      </w:pPr>
      <w:r w:rsidRPr="007F773E">
        <w:rPr>
          <w:rFonts w:cstheme="minorHAnsi"/>
          <w:sz w:val="24"/>
          <w:szCs w:val="24"/>
        </w:rPr>
        <w:t>Teachers will plan in different ways and use a variety of teaching strategies to meet the needs of individuals.  For some children, particularly those with special educational needs and disabilities, a tailored approach may be necessary to ensure learning outcomes are met this will be discussed with parents/carers and based upon the individual needs of the pupil, prior to the session.</w:t>
      </w:r>
    </w:p>
    <w:p w14:paraId="1F04BCAA" w14:textId="77777777" w:rsidR="00F2524D" w:rsidRPr="00F2524D" w:rsidRDefault="00F2524D" w:rsidP="00F2524D">
      <w:pPr>
        <w:rPr>
          <w:rFonts w:cstheme="minorHAnsi"/>
          <w:b/>
          <w:bCs/>
          <w:sz w:val="24"/>
          <w:szCs w:val="24"/>
        </w:rPr>
      </w:pPr>
      <w:r w:rsidRPr="00F2524D">
        <w:rPr>
          <w:rFonts w:cstheme="minorHAnsi"/>
          <w:b/>
          <w:bCs/>
          <w:sz w:val="24"/>
          <w:szCs w:val="24"/>
        </w:rPr>
        <w:t>Vulnerable Pupils</w:t>
      </w:r>
    </w:p>
    <w:p w14:paraId="13C688F9" w14:textId="77777777" w:rsidR="00F2524D" w:rsidRPr="00770803" w:rsidRDefault="00F2524D" w:rsidP="00F2524D">
      <w:pPr>
        <w:rPr>
          <w:rFonts w:cstheme="minorHAnsi"/>
          <w:sz w:val="24"/>
          <w:szCs w:val="24"/>
        </w:rPr>
      </w:pPr>
      <w:r w:rsidRPr="00770803">
        <w:rPr>
          <w:rFonts w:cstheme="minorHAnsi"/>
          <w:sz w:val="24"/>
          <w:szCs w:val="24"/>
        </w:rPr>
        <w:t>Some pupils may have experienced adverse childhood experiences that may impact on their ability to engage with RSHE in a variety of ways. Care will be taken to ensure that, where this is the case, parents/carers are consulted about the most appropriate way for the pupil to access the curriculum.</w:t>
      </w:r>
    </w:p>
    <w:p w14:paraId="4281694F" w14:textId="77777777" w:rsidR="00F2524D" w:rsidRPr="00F2524D" w:rsidRDefault="00F2524D" w:rsidP="00F2524D">
      <w:pPr>
        <w:rPr>
          <w:rFonts w:cstheme="minorHAnsi"/>
          <w:b/>
          <w:bCs/>
          <w:sz w:val="24"/>
          <w:szCs w:val="24"/>
        </w:rPr>
      </w:pPr>
      <w:r w:rsidRPr="00F2524D">
        <w:rPr>
          <w:rFonts w:cstheme="minorHAnsi"/>
          <w:b/>
          <w:bCs/>
          <w:sz w:val="24"/>
          <w:szCs w:val="24"/>
        </w:rPr>
        <w:t>Safe Learning in RSHE</w:t>
      </w:r>
    </w:p>
    <w:p w14:paraId="79B1E605" w14:textId="77777777" w:rsidR="00F2524D" w:rsidRPr="00770803" w:rsidRDefault="00F2524D" w:rsidP="00F2524D">
      <w:pPr>
        <w:rPr>
          <w:rFonts w:cstheme="minorHAnsi"/>
          <w:sz w:val="24"/>
          <w:szCs w:val="24"/>
        </w:rPr>
      </w:pPr>
      <w:r w:rsidRPr="00770803">
        <w:rPr>
          <w:rFonts w:cstheme="minorHAnsi"/>
          <w:sz w:val="24"/>
          <w:szCs w:val="24"/>
        </w:rPr>
        <w:t>It is important that all pupils feel safe and able to participate in RSHE lessons.  To support the involvement of all pupils, teachers will use a range of teaching strategies and ensure that pupils are aware of the expectations before beginning each session. As with any topic, pupils will ask questions during RSHE to further their understanding.  Due to the sensitive nature of the topic, teachers will employ strategies to ensure that questions are asked and answered in a factual, balanced and age-appropriate way.</w:t>
      </w:r>
    </w:p>
    <w:p w14:paraId="38D2445B" w14:textId="77777777" w:rsidR="00F2524D" w:rsidRPr="00770803" w:rsidRDefault="00F2524D" w:rsidP="00F2524D">
      <w:pPr>
        <w:rPr>
          <w:rFonts w:cstheme="minorHAnsi"/>
          <w:sz w:val="24"/>
          <w:szCs w:val="24"/>
        </w:rPr>
      </w:pPr>
      <w:r w:rsidRPr="00770803">
        <w:rPr>
          <w:rFonts w:cstheme="minorHAnsi"/>
          <w:sz w:val="24"/>
          <w:szCs w:val="24"/>
        </w:rPr>
        <w:t>When pupils can write independently, pupils may be introduced to the ‘Ask it basket it’ into which they can place their written questions.  This allows the teacher the opportunity to group questions into themes and filter any that may need answering on an individual basis or, in some cases, referred to parents.  All staff will be mindful of their safeguarding role and will follow the relevant school procedures if a question raises concerns of this nature.</w:t>
      </w:r>
    </w:p>
    <w:p w14:paraId="370F6917" w14:textId="77777777" w:rsidR="00F2524D" w:rsidRDefault="00F2524D" w:rsidP="00F2524D">
      <w:pPr>
        <w:rPr>
          <w:rFonts w:cstheme="minorHAnsi"/>
          <w:sz w:val="24"/>
          <w:szCs w:val="24"/>
        </w:rPr>
      </w:pPr>
      <w:r w:rsidRPr="00770803">
        <w:rPr>
          <w:rFonts w:cstheme="minorHAnsi"/>
          <w:sz w:val="24"/>
          <w:szCs w:val="24"/>
        </w:rPr>
        <w:t>Teachers will use the following strategies to deal with unexpected questions:</w:t>
      </w:r>
    </w:p>
    <w:p w14:paraId="5FF89F24" w14:textId="77777777" w:rsidR="00F2524D" w:rsidRDefault="00F2524D" w:rsidP="00F2524D">
      <w:pPr>
        <w:pStyle w:val="ListParagraph"/>
        <w:numPr>
          <w:ilvl w:val="0"/>
          <w:numId w:val="85"/>
        </w:numPr>
        <w:rPr>
          <w:rFonts w:cstheme="minorHAnsi"/>
          <w:sz w:val="24"/>
          <w:szCs w:val="24"/>
        </w:rPr>
      </w:pPr>
      <w:r w:rsidRPr="00F2524D">
        <w:rPr>
          <w:rFonts w:cstheme="minorHAnsi"/>
          <w:sz w:val="24"/>
          <w:szCs w:val="24"/>
        </w:rPr>
        <w:t>If a question is personal, the teacher will remind pupils of the rules and expectations.</w:t>
      </w:r>
    </w:p>
    <w:p w14:paraId="1AEBC15A" w14:textId="77777777" w:rsidR="00F2524D" w:rsidRDefault="00F2524D" w:rsidP="00F2524D">
      <w:pPr>
        <w:pStyle w:val="ListParagraph"/>
        <w:rPr>
          <w:rFonts w:cstheme="minorHAnsi"/>
          <w:sz w:val="24"/>
          <w:szCs w:val="24"/>
        </w:rPr>
      </w:pPr>
    </w:p>
    <w:p w14:paraId="565031CB" w14:textId="118DB40C" w:rsidR="00F2524D" w:rsidRPr="00D67F86" w:rsidRDefault="00F2524D" w:rsidP="00D67F86">
      <w:pPr>
        <w:pStyle w:val="ListParagraph"/>
        <w:numPr>
          <w:ilvl w:val="0"/>
          <w:numId w:val="85"/>
        </w:numPr>
        <w:rPr>
          <w:rFonts w:cstheme="minorHAnsi"/>
          <w:sz w:val="24"/>
          <w:szCs w:val="24"/>
        </w:rPr>
      </w:pPr>
      <w:r w:rsidRPr="00F2524D">
        <w:rPr>
          <w:rFonts w:cstheme="minorHAnsi"/>
          <w:sz w:val="24"/>
          <w:szCs w:val="24"/>
        </w:rPr>
        <w:t>If the teacher doesn’t know the answer to a question, the teacher will acknowledge this and will research the question and provide an appropriate answer later.</w:t>
      </w:r>
    </w:p>
    <w:p w14:paraId="0A115756" w14:textId="77777777" w:rsidR="00F2524D" w:rsidRDefault="00F2524D" w:rsidP="00F2524D">
      <w:pPr>
        <w:pStyle w:val="ListParagraph"/>
        <w:rPr>
          <w:rFonts w:cstheme="minorHAnsi"/>
          <w:sz w:val="24"/>
          <w:szCs w:val="24"/>
        </w:rPr>
      </w:pPr>
    </w:p>
    <w:p w14:paraId="0C1BDD68" w14:textId="49F3847A" w:rsidR="00F2524D" w:rsidRPr="00F2524D" w:rsidRDefault="00F2524D" w:rsidP="00F2524D">
      <w:pPr>
        <w:pStyle w:val="ListParagraph"/>
        <w:numPr>
          <w:ilvl w:val="0"/>
          <w:numId w:val="85"/>
        </w:numPr>
        <w:rPr>
          <w:rFonts w:cstheme="minorHAnsi"/>
          <w:sz w:val="24"/>
          <w:szCs w:val="24"/>
        </w:rPr>
      </w:pPr>
      <w:r w:rsidRPr="00F2524D">
        <w:rPr>
          <w:rFonts w:cstheme="minorHAnsi"/>
          <w:sz w:val="24"/>
          <w:szCs w:val="24"/>
        </w:rPr>
        <w:t>If the question is too explicit, is outside set parameters, is inappropriate in a whole class setting or raises concerns about sexual abuse, the teacher will attend to it on an individual basis which may involve informing parents. Sometimes pupils may ask questions about issues that are not part of the planned programme, this could show that the taught curriculum is not meeting their needs.  This will be fed back to the leader as part of the evaluation and monitoring process.</w:t>
      </w:r>
    </w:p>
    <w:p w14:paraId="41D2DC67" w14:textId="5B7CA7F8" w:rsidR="008326E3" w:rsidRDefault="008326E3" w:rsidP="008326E3">
      <w:pPr>
        <w:rPr>
          <w:rFonts w:cstheme="minorHAnsi"/>
          <w:b/>
          <w:bCs/>
          <w:sz w:val="24"/>
          <w:szCs w:val="24"/>
        </w:rPr>
      </w:pPr>
      <w:r w:rsidRPr="008326E3">
        <w:rPr>
          <w:rFonts w:cstheme="minorHAnsi"/>
          <w:sz w:val="24"/>
          <w:szCs w:val="24"/>
        </w:rPr>
        <w:lastRenderedPageBreak/>
        <w:t>The RSHE programme will meet the needs of all children. Lessons will include content that will tackle discrimination and foster good relationships</w:t>
      </w:r>
      <w:r w:rsidRPr="008326E3">
        <w:rPr>
          <w:rFonts w:cstheme="minorHAnsi"/>
          <w:b/>
          <w:bCs/>
          <w:sz w:val="24"/>
          <w:szCs w:val="24"/>
        </w:rPr>
        <w:t>.  </w:t>
      </w:r>
    </w:p>
    <w:p w14:paraId="651791C0" w14:textId="5844BF6A" w:rsidR="00F2524D" w:rsidRPr="00770803" w:rsidRDefault="00F2524D" w:rsidP="00F2524D">
      <w:pPr>
        <w:rPr>
          <w:rFonts w:cstheme="minorHAnsi"/>
          <w:sz w:val="24"/>
          <w:szCs w:val="24"/>
        </w:rPr>
      </w:pPr>
      <w:r w:rsidRPr="00770803">
        <w:rPr>
          <w:rFonts w:cstheme="minorHAnsi"/>
          <w:sz w:val="24"/>
          <w:szCs w:val="24"/>
        </w:rPr>
        <w:t>All RSHE is delivered with an understanding that pupils and staff may be personally engaged in different structures of support and familial relationships, including single parent families, LGBTQ families, families headed by grandparents, adoptive parents, foster parents/carers, young carers, etc.</w:t>
      </w:r>
      <w:r>
        <w:rPr>
          <w:rFonts w:cstheme="minorHAnsi"/>
          <w:sz w:val="24"/>
          <w:szCs w:val="24"/>
        </w:rPr>
        <w:t xml:space="preserve"> </w:t>
      </w:r>
      <w:r w:rsidRPr="00770803">
        <w:rPr>
          <w:rFonts w:cstheme="minorHAnsi"/>
          <w:sz w:val="24"/>
          <w:szCs w:val="24"/>
        </w:rPr>
        <w:t>The RSHE curriculum has been carefully designed to ensure that no person feels stigmatised. Teachers will deliver the RSHE curriculum in a way that allows pupils to explore varying viewpoints by ensuring that information is unbiased and impartial. Potentially sensitive questions from pupils within lessons will be answered by teachers in a factual way. Teachers use a range of assessment strategies to track pupils’ progress towards our published learning outcomes. This may include self-assessment and peer assessment.</w:t>
      </w:r>
    </w:p>
    <w:p w14:paraId="543F664A" w14:textId="3EDA65B5" w:rsidR="00F2524D" w:rsidRPr="00F2524D" w:rsidRDefault="00F2524D" w:rsidP="00F2524D">
      <w:pPr>
        <w:rPr>
          <w:rFonts w:cstheme="minorHAnsi"/>
          <w:b/>
          <w:bCs/>
          <w:sz w:val="24"/>
          <w:szCs w:val="24"/>
        </w:rPr>
      </w:pPr>
      <w:r w:rsidRPr="00F2524D">
        <w:rPr>
          <w:rFonts w:cstheme="minorHAnsi"/>
          <w:b/>
          <w:bCs/>
          <w:sz w:val="24"/>
          <w:szCs w:val="24"/>
        </w:rPr>
        <w:t>Equality, Inclusion and Support</w:t>
      </w:r>
    </w:p>
    <w:p w14:paraId="1F44022C" w14:textId="77777777" w:rsidR="00F2524D" w:rsidRPr="00770803" w:rsidRDefault="00F2524D" w:rsidP="00F2524D">
      <w:pPr>
        <w:rPr>
          <w:rFonts w:cstheme="minorHAnsi"/>
          <w:sz w:val="24"/>
          <w:szCs w:val="24"/>
        </w:rPr>
      </w:pPr>
      <w:r w:rsidRPr="00770803">
        <w:rPr>
          <w:rFonts w:cstheme="minorHAnsi"/>
          <w:sz w:val="24"/>
          <w:szCs w:val="24"/>
        </w:rPr>
        <w:t>Relationships and RSHE should be delivered in line with the Equalities Act and Public Sector Equality Duty to ensure those with protected characteristics do not face discrimination. Positive action is taken to deal with disadvantages affecting a group because of a protected characteristic. In complying with the requirements of the Equality Act 2010, we value diversity, encourage respect for all and promote tolerance for, and celebration of, difference.  We do not discriminate against pupils because of any protected characteristic (age, sex, race, disability, religion or belief, gender reassignment, pregnancy or maternity, marriage or civil partnership, or sexual orientation).  At times, when there is an identified need, we may take positive action through our planning and delivery of RSHE to deal with disadvantages facing those with a particular characteristic.</w:t>
      </w:r>
    </w:p>
    <w:p w14:paraId="0F140AEF" w14:textId="77777777" w:rsidR="00F2524D" w:rsidRDefault="00F2524D" w:rsidP="00F2524D">
      <w:pPr>
        <w:rPr>
          <w:rFonts w:cstheme="minorHAnsi"/>
          <w:sz w:val="24"/>
          <w:szCs w:val="24"/>
        </w:rPr>
      </w:pPr>
      <w:r w:rsidRPr="00770803">
        <w:rPr>
          <w:rFonts w:cstheme="minorHAnsi"/>
          <w:sz w:val="24"/>
          <w:szCs w:val="24"/>
        </w:rPr>
        <w:t>RSHE will be accessible to all regardless of their gender or background.  Through the delivery of RSHE, teachers will explore gender stereotypes and how they may limit a person’s potential and ensure that people of all genders receive information that is relevant to their needs. There are many different faith and cultural perspectives on aspects of RSHE.   We aim to deliver RSHE in a factual, non-judgmental way, ensuring that teachers do not promote one faith or cultural viewpoint, but rather provide a balanced approach that acknowledges the wealth of views and opinions of our community and teaches tolerance.</w:t>
      </w:r>
    </w:p>
    <w:p w14:paraId="76B11F8D" w14:textId="77777777" w:rsidR="00D67F86" w:rsidRDefault="00D67F86" w:rsidP="00F2524D">
      <w:pPr>
        <w:rPr>
          <w:rFonts w:cstheme="minorHAnsi"/>
          <w:sz w:val="24"/>
          <w:szCs w:val="24"/>
        </w:rPr>
      </w:pPr>
    </w:p>
    <w:p w14:paraId="2A5DC1AB" w14:textId="77777777" w:rsidR="00D67F86" w:rsidRPr="00D67F86" w:rsidRDefault="00D67F86" w:rsidP="00D67F86">
      <w:pPr>
        <w:rPr>
          <w:rFonts w:cstheme="minorHAnsi"/>
          <w:b/>
          <w:bCs/>
          <w:sz w:val="24"/>
          <w:szCs w:val="24"/>
        </w:rPr>
      </w:pPr>
      <w:r w:rsidRPr="00D67F86">
        <w:rPr>
          <w:rFonts w:cstheme="minorHAnsi"/>
          <w:b/>
          <w:bCs/>
          <w:sz w:val="24"/>
          <w:szCs w:val="24"/>
        </w:rPr>
        <w:t>Menstrual Wellbeing</w:t>
      </w:r>
    </w:p>
    <w:p w14:paraId="0A77E3D0" w14:textId="77777777" w:rsidR="00D67F86" w:rsidRDefault="00D67F86" w:rsidP="00D67F86">
      <w:pPr>
        <w:rPr>
          <w:rFonts w:cstheme="minorHAnsi"/>
          <w:sz w:val="24"/>
          <w:szCs w:val="24"/>
        </w:rPr>
      </w:pPr>
      <w:r w:rsidRPr="00770803">
        <w:rPr>
          <w:rFonts w:cstheme="minorHAnsi"/>
          <w:sz w:val="24"/>
          <w:szCs w:val="24"/>
        </w:rPr>
        <w:t>Some pupils will begin menstruation whilst still in primary education.  To support pupils who are menstruating, we have in place the following:</w:t>
      </w:r>
    </w:p>
    <w:p w14:paraId="69889426" w14:textId="77777777" w:rsidR="00D67F86" w:rsidRDefault="00D67F86" w:rsidP="00D67F86">
      <w:pPr>
        <w:pStyle w:val="ListParagraph"/>
        <w:numPr>
          <w:ilvl w:val="0"/>
          <w:numId w:val="86"/>
        </w:numPr>
        <w:rPr>
          <w:rFonts w:cstheme="minorHAnsi"/>
          <w:sz w:val="24"/>
          <w:szCs w:val="24"/>
        </w:rPr>
      </w:pPr>
      <w:r w:rsidRPr="00D67F86">
        <w:rPr>
          <w:rFonts w:cstheme="minorHAnsi"/>
          <w:sz w:val="24"/>
          <w:szCs w:val="24"/>
        </w:rPr>
        <w:t xml:space="preserve">Sanitary disposal units available in </w:t>
      </w:r>
      <w:proofErr w:type="gramStart"/>
      <w:r w:rsidRPr="00D67F86">
        <w:rPr>
          <w:rFonts w:cstheme="minorHAnsi"/>
          <w:sz w:val="24"/>
          <w:szCs w:val="24"/>
        </w:rPr>
        <w:t>toilets;</w:t>
      </w:r>
      <w:proofErr w:type="gramEnd"/>
    </w:p>
    <w:p w14:paraId="250ACBD7" w14:textId="77777777" w:rsidR="00D67F86" w:rsidRDefault="00D67F86" w:rsidP="00D67F86">
      <w:pPr>
        <w:pStyle w:val="ListParagraph"/>
        <w:numPr>
          <w:ilvl w:val="0"/>
          <w:numId w:val="86"/>
        </w:numPr>
        <w:rPr>
          <w:rFonts w:cstheme="minorHAnsi"/>
          <w:sz w:val="24"/>
          <w:szCs w:val="24"/>
        </w:rPr>
      </w:pPr>
      <w:r w:rsidRPr="00D67F86">
        <w:rPr>
          <w:rFonts w:cstheme="minorHAnsi"/>
          <w:sz w:val="24"/>
          <w:szCs w:val="24"/>
        </w:rPr>
        <w:t xml:space="preserve">Access to sanitary </w:t>
      </w:r>
      <w:proofErr w:type="gramStart"/>
      <w:r w:rsidRPr="00D67F86">
        <w:rPr>
          <w:rFonts w:cstheme="minorHAnsi"/>
          <w:sz w:val="24"/>
          <w:szCs w:val="24"/>
        </w:rPr>
        <w:t>products;</w:t>
      </w:r>
      <w:proofErr w:type="gramEnd"/>
    </w:p>
    <w:p w14:paraId="11BD20D7" w14:textId="468630CC" w:rsidR="00D67F86" w:rsidRPr="00D67F86" w:rsidRDefault="00D67F86" w:rsidP="00D67F86">
      <w:pPr>
        <w:pStyle w:val="ListParagraph"/>
        <w:numPr>
          <w:ilvl w:val="0"/>
          <w:numId w:val="86"/>
        </w:numPr>
        <w:rPr>
          <w:rFonts w:cstheme="minorHAnsi"/>
          <w:sz w:val="24"/>
          <w:szCs w:val="24"/>
        </w:rPr>
      </w:pPr>
      <w:r w:rsidRPr="00D67F86">
        <w:rPr>
          <w:rFonts w:cstheme="minorHAnsi"/>
          <w:sz w:val="24"/>
          <w:szCs w:val="24"/>
        </w:rPr>
        <w:t>For those experiencing period poverty free sanitary protection can be accessed free of charge.</w:t>
      </w:r>
    </w:p>
    <w:p w14:paraId="168281A1" w14:textId="0975C320" w:rsidR="00D67F86" w:rsidRPr="00770803" w:rsidRDefault="00D67F86" w:rsidP="00D67F86">
      <w:pPr>
        <w:rPr>
          <w:rFonts w:cstheme="minorHAnsi"/>
          <w:sz w:val="24"/>
          <w:szCs w:val="24"/>
        </w:rPr>
      </w:pPr>
      <w:r w:rsidRPr="00770803">
        <w:rPr>
          <w:rFonts w:cstheme="minorHAnsi"/>
          <w:sz w:val="24"/>
          <w:szCs w:val="24"/>
        </w:rPr>
        <w:t xml:space="preserve">When a pupil starts menstruating in the school, we will support them on-site and inform parents.  At Birchanger Primary School, we have decided to teach menstruation to Years </w:t>
      </w:r>
      <w:r>
        <w:rPr>
          <w:rFonts w:cstheme="minorHAnsi"/>
          <w:sz w:val="24"/>
          <w:szCs w:val="24"/>
        </w:rPr>
        <w:t xml:space="preserve">4, </w:t>
      </w:r>
      <w:r w:rsidRPr="00770803">
        <w:rPr>
          <w:rFonts w:cstheme="minorHAnsi"/>
          <w:sz w:val="24"/>
          <w:szCs w:val="24"/>
        </w:rPr>
        <w:t xml:space="preserve">5 </w:t>
      </w:r>
      <w:r w:rsidRPr="00770803">
        <w:rPr>
          <w:rFonts w:cstheme="minorHAnsi"/>
          <w:sz w:val="24"/>
          <w:szCs w:val="24"/>
        </w:rPr>
        <w:lastRenderedPageBreak/>
        <w:t>and 6 only, we recognise that girls may start their periods before this age; if it is necessary to teach this to younger year groups from year 3</w:t>
      </w:r>
      <w:r>
        <w:rPr>
          <w:rFonts w:cstheme="minorHAnsi"/>
          <w:sz w:val="24"/>
          <w:szCs w:val="24"/>
        </w:rPr>
        <w:t xml:space="preserve">, </w:t>
      </w:r>
      <w:r w:rsidRPr="00770803">
        <w:rPr>
          <w:rFonts w:cstheme="minorHAnsi"/>
          <w:sz w:val="24"/>
          <w:szCs w:val="24"/>
        </w:rPr>
        <w:t xml:space="preserve">we shall do in consultation with parents. If you child has difficulties managing their periods at the </w:t>
      </w:r>
      <w:proofErr w:type="gramStart"/>
      <w:r w:rsidRPr="00770803">
        <w:rPr>
          <w:rFonts w:cstheme="minorHAnsi"/>
          <w:sz w:val="24"/>
          <w:szCs w:val="24"/>
        </w:rPr>
        <w:t>school</w:t>
      </w:r>
      <w:proofErr w:type="gramEnd"/>
      <w:r w:rsidRPr="00770803">
        <w:rPr>
          <w:rFonts w:cstheme="minorHAnsi"/>
          <w:sz w:val="24"/>
          <w:szCs w:val="24"/>
        </w:rPr>
        <w:t xml:space="preserve"> please contact their class teacher for support.</w:t>
      </w:r>
    </w:p>
    <w:p w14:paraId="6400BD22" w14:textId="77777777" w:rsidR="00D67F86" w:rsidRDefault="00D67F86" w:rsidP="008326E3">
      <w:pPr>
        <w:rPr>
          <w:rFonts w:cstheme="minorHAnsi"/>
          <w:sz w:val="24"/>
          <w:szCs w:val="24"/>
        </w:rPr>
      </w:pPr>
    </w:p>
    <w:p w14:paraId="5131DD9D" w14:textId="05CB5176" w:rsidR="008326E3" w:rsidRPr="008326E3" w:rsidRDefault="008326E3" w:rsidP="008326E3">
      <w:pPr>
        <w:rPr>
          <w:rFonts w:cstheme="minorHAnsi"/>
          <w:b/>
          <w:bCs/>
          <w:sz w:val="24"/>
          <w:szCs w:val="24"/>
        </w:rPr>
      </w:pPr>
      <w:r w:rsidRPr="008326E3">
        <w:rPr>
          <w:rFonts w:cstheme="minorHAnsi"/>
          <w:b/>
          <w:bCs/>
          <w:sz w:val="24"/>
          <w:szCs w:val="24"/>
        </w:rPr>
        <w:t>Right to withdraw from sex education</w:t>
      </w:r>
    </w:p>
    <w:p w14:paraId="0A1A9A80" w14:textId="66576DEA" w:rsidR="00F2524D" w:rsidRPr="00770803" w:rsidRDefault="00F2524D" w:rsidP="00F2524D">
      <w:pPr>
        <w:rPr>
          <w:rFonts w:cstheme="minorHAnsi"/>
          <w:sz w:val="24"/>
          <w:szCs w:val="24"/>
        </w:rPr>
      </w:pPr>
      <w:r w:rsidRPr="00770803">
        <w:rPr>
          <w:rFonts w:cstheme="minorHAnsi"/>
          <w:sz w:val="24"/>
          <w:szCs w:val="24"/>
        </w:rPr>
        <w:t xml:space="preserve">Parents and carers are key partners in RSHE and are best placed to support their children to understand how their learning at school fits with their family’s faith, beliefs and values.  To support this process, we will ensure that parents are made aware of what will be taught and when. Information prior to the intended lesson will be e-mailed to you and there will be an </w:t>
      </w:r>
      <w:r>
        <w:rPr>
          <w:rFonts w:cstheme="minorHAnsi"/>
          <w:sz w:val="24"/>
          <w:szCs w:val="24"/>
        </w:rPr>
        <w:t>o</w:t>
      </w:r>
      <w:r w:rsidRPr="00770803">
        <w:rPr>
          <w:rFonts w:cstheme="minorHAnsi"/>
          <w:sz w:val="24"/>
          <w:szCs w:val="24"/>
        </w:rPr>
        <w:t>pportunity to ask questions. We will use a range of materials and resources that reflect the diversity of the school population and encourage acceptance and tolerance.  We want every child and family to feel included, respected and valued. A range of different families and relationships will be explored within RSHE. All children whatever their identity, developing identity, or family background need to feel that RSHE is relevant to them and sensitive to their needs. Resources used will demonstrate awareness of both the school community and wider society where possible.</w:t>
      </w:r>
    </w:p>
    <w:p w14:paraId="51ACBFC5" w14:textId="39A5E523" w:rsidR="008326E3" w:rsidRPr="008326E3" w:rsidRDefault="008326E3" w:rsidP="008326E3">
      <w:pPr>
        <w:rPr>
          <w:rFonts w:cstheme="minorHAnsi"/>
          <w:sz w:val="24"/>
          <w:szCs w:val="24"/>
        </w:rPr>
      </w:pPr>
      <w:r w:rsidRPr="008326E3">
        <w:rPr>
          <w:rFonts w:cstheme="minorHAnsi"/>
          <w:sz w:val="24"/>
          <w:szCs w:val="24"/>
        </w:rPr>
        <w:t xml:space="preserve">A parent or carer cannot legally withdraw their child from any aspect of the statutory </w:t>
      </w:r>
      <w:proofErr w:type="gramStart"/>
      <w:r w:rsidRPr="008326E3">
        <w:rPr>
          <w:rFonts w:cstheme="minorHAnsi"/>
          <w:sz w:val="24"/>
          <w:szCs w:val="24"/>
        </w:rPr>
        <w:t>relationships</w:t>
      </w:r>
      <w:proofErr w:type="gramEnd"/>
      <w:r w:rsidRPr="008326E3">
        <w:rPr>
          <w:rFonts w:cstheme="minorHAnsi"/>
          <w:sz w:val="24"/>
          <w:szCs w:val="24"/>
        </w:rPr>
        <w:t xml:space="preserve"> education or health education. </w:t>
      </w:r>
    </w:p>
    <w:p w14:paraId="6EE6A56A" w14:textId="241025E5" w:rsidR="008326E3" w:rsidRDefault="008326E3" w:rsidP="008326E3">
      <w:pPr>
        <w:rPr>
          <w:rFonts w:cstheme="minorHAnsi"/>
          <w:sz w:val="24"/>
          <w:szCs w:val="24"/>
        </w:rPr>
      </w:pPr>
      <w:r w:rsidRPr="008326E3">
        <w:rPr>
          <w:rFonts w:cstheme="minorHAnsi"/>
          <w:sz w:val="24"/>
          <w:szCs w:val="24"/>
        </w:rPr>
        <w:t> A parent or carer does have the right to withdraw their child from sex education unless what is being taught is part of the science national curriculum.  </w:t>
      </w:r>
    </w:p>
    <w:p w14:paraId="592FC2D9" w14:textId="77777777" w:rsidR="008326E3" w:rsidRPr="00770803" w:rsidRDefault="008326E3" w:rsidP="008326E3">
      <w:pPr>
        <w:rPr>
          <w:rFonts w:cstheme="minorHAnsi"/>
          <w:sz w:val="24"/>
          <w:szCs w:val="24"/>
        </w:rPr>
      </w:pPr>
      <w:r w:rsidRPr="008326E3">
        <w:rPr>
          <w:rFonts w:cstheme="minorHAnsi"/>
          <w:sz w:val="24"/>
          <w:szCs w:val="24"/>
        </w:rPr>
        <w:t> Following a consultation with the whole school community, the following content is deemed to be sex education:</w:t>
      </w:r>
    </w:p>
    <w:p w14:paraId="72299771" w14:textId="37FD164E" w:rsidR="008326E3" w:rsidRPr="008326E3" w:rsidRDefault="008326E3" w:rsidP="008326E3">
      <w:pPr>
        <w:rPr>
          <w:rFonts w:cstheme="minorHAnsi"/>
          <w:sz w:val="24"/>
          <w:szCs w:val="24"/>
        </w:rPr>
      </w:pPr>
      <w:r w:rsidRPr="008326E3">
        <w:rPr>
          <w:rFonts w:cstheme="minorHAnsi"/>
          <w:sz w:val="24"/>
          <w:szCs w:val="24"/>
        </w:rPr>
        <w:t> The suggested Kapow Primary lessons that are deemed to be sex education are: </w:t>
      </w:r>
    </w:p>
    <w:p w14:paraId="40A3BD37" w14:textId="77777777" w:rsidR="008326E3" w:rsidRPr="008326E3" w:rsidRDefault="008326E3" w:rsidP="008326E3">
      <w:pPr>
        <w:rPr>
          <w:rFonts w:cstheme="minorHAnsi"/>
          <w:sz w:val="24"/>
          <w:szCs w:val="24"/>
        </w:rPr>
      </w:pPr>
      <w:r w:rsidRPr="008326E3">
        <w:rPr>
          <w:rFonts w:cstheme="minorHAnsi"/>
          <w:sz w:val="24"/>
          <w:szCs w:val="24"/>
        </w:rPr>
        <w:t> </w:t>
      </w:r>
    </w:p>
    <w:p w14:paraId="649EC7DC" w14:textId="77777777" w:rsidR="008326E3" w:rsidRPr="008326E3" w:rsidRDefault="008326E3" w:rsidP="008326E3">
      <w:pPr>
        <w:numPr>
          <w:ilvl w:val="0"/>
          <w:numId w:val="70"/>
        </w:numPr>
        <w:rPr>
          <w:rFonts w:cstheme="minorHAnsi"/>
          <w:sz w:val="24"/>
          <w:szCs w:val="24"/>
        </w:rPr>
      </w:pPr>
      <w:hyperlink r:id="rId13" w:tgtFrame="_blank" w:history="1">
        <w:r w:rsidRPr="008326E3">
          <w:rPr>
            <w:rStyle w:val="Hyperlink"/>
            <w:rFonts w:cstheme="minorHAnsi"/>
            <w:i/>
            <w:iCs/>
            <w:sz w:val="24"/>
            <w:szCs w:val="24"/>
          </w:rPr>
          <w:t>Year 6: Safety and the changing body, Lesson 5: Conception </w:t>
        </w:r>
      </w:hyperlink>
      <w:r w:rsidRPr="008326E3">
        <w:rPr>
          <w:rFonts w:cstheme="minorHAnsi"/>
          <w:sz w:val="24"/>
          <w:szCs w:val="24"/>
        </w:rPr>
        <w:t> </w:t>
      </w:r>
    </w:p>
    <w:p w14:paraId="3714A90A" w14:textId="77777777" w:rsidR="008326E3" w:rsidRPr="00770803" w:rsidRDefault="008326E3" w:rsidP="008326E3">
      <w:pPr>
        <w:numPr>
          <w:ilvl w:val="0"/>
          <w:numId w:val="71"/>
        </w:numPr>
        <w:rPr>
          <w:rFonts w:cstheme="minorHAnsi"/>
          <w:sz w:val="24"/>
          <w:szCs w:val="24"/>
        </w:rPr>
      </w:pPr>
      <w:hyperlink r:id="rId14" w:tgtFrame="_blank" w:history="1">
        <w:r w:rsidRPr="008326E3">
          <w:rPr>
            <w:rStyle w:val="Hyperlink"/>
            <w:rFonts w:cstheme="minorHAnsi"/>
            <w:i/>
            <w:iCs/>
            <w:sz w:val="24"/>
            <w:szCs w:val="24"/>
          </w:rPr>
          <w:t>Year 6: Safety and the changing body, Lesson 6: Pregnancy and birth</w:t>
        </w:r>
      </w:hyperlink>
      <w:r w:rsidRPr="008326E3">
        <w:rPr>
          <w:rFonts w:cstheme="minorHAnsi"/>
          <w:sz w:val="24"/>
          <w:szCs w:val="24"/>
        </w:rPr>
        <w:t> </w:t>
      </w:r>
    </w:p>
    <w:p w14:paraId="724AA81E" w14:textId="77777777" w:rsidR="00F2524D" w:rsidRDefault="008326E3" w:rsidP="008326E3">
      <w:pPr>
        <w:numPr>
          <w:ilvl w:val="0"/>
          <w:numId w:val="71"/>
        </w:numPr>
        <w:rPr>
          <w:rFonts w:cstheme="minorHAnsi"/>
          <w:sz w:val="24"/>
          <w:szCs w:val="24"/>
        </w:rPr>
      </w:pPr>
      <w:hyperlink r:id="rId15" w:history="1">
        <w:r w:rsidRPr="008326E3">
          <w:rPr>
            <w:rStyle w:val="Hyperlink"/>
            <w:rFonts w:cstheme="minorHAnsi"/>
            <w:sz w:val="24"/>
            <w:szCs w:val="24"/>
          </w:rPr>
          <w:t>https://www.kapowprimary.com/subjects/rse-pshe/upper-key-stage-2/year-6/safety-and-the-changing-body-year-6/lesson-6-pregnancy-and-birth/</w:t>
        </w:r>
      </w:hyperlink>
      <w:r w:rsidRPr="008326E3">
        <w:rPr>
          <w:rFonts w:cstheme="minorHAnsi"/>
          <w:sz w:val="24"/>
          <w:szCs w:val="24"/>
        </w:rPr>
        <w:t> </w:t>
      </w:r>
    </w:p>
    <w:p w14:paraId="3C7B7BBA" w14:textId="77777777" w:rsidR="00F2524D" w:rsidRDefault="00F2524D" w:rsidP="00F2524D">
      <w:pPr>
        <w:rPr>
          <w:rFonts w:cstheme="minorHAnsi"/>
          <w:sz w:val="24"/>
          <w:szCs w:val="24"/>
        </w:rPr>
      </w:pPr>
    </w:p>
    <w:p w14:paraId="16C0D16E" w14:textId="35208AD9" w:rsidR="008326E3" w:rsidRPr="00F2524D" w:rsidRDefault="008326E3" w:rsidP="00F2524D">
      <w:pPr>
        <w:rPr>
          <w:rFonts w:cstheme="minorHAnsi"/>
          <w:sz w:val="24"/>
          <w:szCs w:val="24"/>
        </w:rPr>
      </w:pPr>
      <w:r w:rsidRPr="008326E3">
        <w:rPr>
          <w:rFonts w:cstheme="minorHAnsi"/>
          <w:sz w:val="24"/>
          <w:szCs w:val="24"/>
        </w:rPr>
        <w:t>The following process must be followed if a parent or carer wishes to withdraw their child from sex education: </w:t>
      </w:r>
    </w:p>
    <w:p w14:paraId="5DA37EC3" w14:textId="0E5B4067" w:rsidR="00024EA1" w:rsidRDefault="00024EA1" w:rsidP="008326E3">
      <w:pPr>
        <w:numPr>
          <w:ilvl w:val="0"/>
          <w:numId w:val="73"/>
        </w:numPr>
        <w:rPr>
          <w:rFonts w:cstheme="minorHAnsi"/>
          <w:sz w:val="24"/>
          <w:szCs w:val="24"/>
        </w:rPr>
      </w:pPr>
      <w:r>
        <w:rPr>
          <w:rFonts w:cstheme="minorHAnsi"/>
          <w:sz w:val="24"/>
          <w:szCs w:val="24"/>
        </w:rPr>
        <w:t>The class teacher will inform you by e-mail when the above lessons are due to take place and invite you to view the content of the lesson.</w:t>
      </w:r>
    </w:p>
    <w:p w14:paraId="2B88FD24" w14:textId="0FD3F7FD" w:rsidR="008326E3" w:rsidRPr="008326E3" w:rsidRDefault="00024EA1" w:rsidP="003B10A1">
      <w:pPr>
        <w:numPr>
          <w:ilvl w:val="0"/>
          <w:numId w:val="74"/>
        </w:numPr>
        <w:rPr>
          <w:rFonts w:cstheme="minorHAnsi"/>
          <w:sz w:val="24"/>
          <w:szCs w:val="24"/>
        </w:rPr>
      </w:pPr>
      <w:r>
        <w:rPr>
          <w:rFonts w:cstheme="minorHAnsi"/>
          <w:sz w:val="24"/>
          <w:szCs w:val="24"/>
        </w:rPr>
        <w:t>Any p</w:t>
      </w:r>
      <w:r w:rsidR="008326E3" w:rsidRPr="008326E3">
        <w:rPr>
          <w:rFonts w:cstheme="minorHAnsi"/>
          <w:sz w:val="24"/>
          <w:szCs w:val="24"/>
        </w:rPr>
        <w:t xml:space="preserve">arents/carers </w:t>
      </w:r>
      <w:r>
        <w:rPr>
          <w:rFonts w:cstheme="minorHAnsi"/>
          <w:sz w:val="24"/>
          <w:szCs w:val="24"/>
        </w:rPr>
        <w:t>who wish to view the content should e-mail the class teacher and book an appointment to discuss this further.</w:t>
      </w:r>
    </w:p>
    <w:p w14:paraId="41641C3B" w14:textId="768EB2A4" w:rsidR="008326E3" w:rsidRPr="008326E3" w:rsidRDefault="00024EA1" w:rsidP="008326E3">
      <w:pPr>
        <w:numPr>
          <w:ilvl w:val="0"/>
          <w:numId w:val="75"/>
        </w:numPr>
        <w:rPr>
          <w:rFonts w:cstheme="minorHAnsi"/>
          <w:sz w:val="24"/>
          <w:szCs w:val="24"/>
        </w:rPr>
      </w:pPr>
      <w:r>
        <w:rPr>
          <w:rFonts w:cstheme="minorHAnsi"/>
          <w:sz w:val="24"/>
          <w:szCs w:val="24"/>
        </w:rPr>
        <w:lastRenderedPageBreak/>
        <w:t xml:space="preserve">If further discussions are necessary, a meeting should be made to allow for the </w:t>
      </w:r>
      <w:r w:rsidR="008326E3" w:rsidRPr="008326E3">
        <w:rPr>
          <w:rFonts w:cstheme="minorHAnsi"/>
          <w:sz w:val="24"/>
          <w:szCs w:val="24"/>
        </w:rPr>
        <w:t>opportunity for the school and the parent/carer to discuss concerns and to outline the impact on the children of missing sex education lessons. </w:t>
      </w:r>
    </w:p>
    <w:p w14:paraId="4B5CDC71" w14:textId="55641D12" w:rsidR="008326E3" w:rsidRPr="00024EA1" w:rsidRDefault="00024EA1" w:rsidP="00024EA1">
      <w:pPr>
        <w:numPr>
          <w:ilvl w:val="0"/>
          <w:numId w:val="76"/>
        </w:numPr>
        <w:rPr>
          <w:rFonts w:cstheme="minorHAnsi"/>
          <w:sz w:val="24"/>
          <w:szCs w:val="24"/>
        </w:rPr>
      </w:pPr>
      <w:r>
        <w:rPr>
          <w:rFonts w:cstheme="minorHAnsi"/>
          <w:sz w:val="24"/>
          <w:szCs w:val="24"/>
        </w:rPr>
        <w:t xml:space="preserve">The </w:t>
      </w:r>
      <w:r w:rsidR="008326E3" w:rsidRPr="008326E3">
        <w:rPr>
          <w:rFonts w:cstheme="minorHAnsi"/>
          <w:sz w:val="24"/>
          <w:szCs w:val="24"/>
        </w:rPr>
        <w:t>withdrawal request will be recorded</w:t>
      </w:r>
      <w:r>
        <w:rPr>
          <w:rFonts w:cstheme="minorHAnsi"/>
          <w:sz w:val="24"/>
          <w:szCs w:val="24"/>
        </w:rPr>
        <w:t xml:space="preserve"> by the </w:t>
      </w:r>
      <w:proofErr w:type="gramStart"/>
      <w:r>
        <w:rPr>
          <w:rFonts w:cstheme="minorHAnsi"/>
          <w:sz w:val="24"/>
          <w:szCs w:val="24"/>
        </w:rPr>
        <w:t>Headteacher</w:t>
      </w:r>
      <w:proofErr w:type="gramEnd"/>
      <w:r>
        <w:rPr>
          <w:rFonts w:cstheme="minorHAnsi"/>
          <w:sz w:val="24"/>
          <w:szCs w:val="24"/>
        </w:rPr>
        <w:t xml:space="preserve"> and an</w:t>
      </w:r>
      <w:r w:rsidR="008326E3" w:rsidRPr="008326E3">
        <w:rPr>
          <w:rFonts w:cstheme="minorHAnsi"/>
          <w:sz w:val="24"/>
          <w:szCs w:val="24"/>
        </w:rPr>
        <w:t xml:space="preserve"> alternative arrangement will be made for the child during the sex education lesson that the child will not attend. </w:t>
      </w:r>
    </w:p>
    <w:p w14:paraId="3E592B9C" w14:textId="269FB68B" w:rsidR="008326E3" w:rsidRPr="00770803" w:rsidRDefault="008326E3" w:rsidP="008326E3">
      <w:pPr>
        <w:rPr>
          <w:rFonts w:cstheme="minorHAnsi"/>
          <w:b/>
          <w:bCs/>
          <w:sz w:val="24"/>
          <w:szCs w:val="24"/>
        </w:rPr>
      </w:pPr>
      <w:r w:rsidRPr="00770803">
        <w:rPr>
          <w:rFonts w:cstheme="minorHAnsi"/>
          <w:b/>
          <w:bCs/>
          <w:sz w:val="24"/>
          <w:szCs w:val="24"/>
        </w:rPr>
        <w:t>Safeguarding</w:t>
      </w:r>
    </w:p>
    <w:p w14:paraId="486C9019" w14:textId="0CE296CD" w:rsidR="008326E3" w:rsidRPr="00770803" w:rsidRDefault="008326E3" w:rsidP="008326E3">
      <w:pPr>
        <w:pStyle w:val="paragraph"/>
        <w:spacing w:before="0" w:beforeAutospacing="0" w:after="0" w:afterAutospacing="0"/>
        <w:textAlignment w:val="baseline"/>
        <w:rPr>
          <w:rFonts w:asciiTheme="minorHAnsi" w:hAnsiTheme="minorHAnsi" w:cstheme="minorHAnsi"/>
        </w:rPr>
      </w:pPr>
      <w:r w:rsidRPr="00770803">
        <w:rPr>
          <w:rStyle w:val="eop"/>
          <w:rFonts w:asciiTheme="minorHAnsi" w:hAnsiTheme="minorHAnsi" w:cstheme="minorHAnsi"/>
        </w:rPr>
        <w:t> </w:t>
      </w:r>
    </w:p>
    <w:p w14:paraId="07E0F4EA" w14:textId="77777777" w:rsidR="008326E3" w:rsidRPr="00770803" w:rsidRDefault="008326E3" w:rsidP="008326E3">
      <w:pPr>
        <w:pStyle w:val="paragraph"/>
        <w:numPr>
          <w:ilvl w:val="0"/>
          <w:numId w:val="77"/>
        </w:numPr>
        <w:spacing w:before="0" w:beforeAutospacing="0" w:after="0" w:afterAutospacing="0"/>
        <w:textAlignment w:val="baseline"/>
        <w:rPr>
          <w:rFonts w:asciiTheme="minorHAnsi" w:hAnsiTheme="minorHAnsi" w:cstheme="minorHAnsi"/>
        </w:rPr>
      </w:pPr>
      <w:r w:rsidRPr="00770803">
        <w:rPr>
          <w:rStyle w:val="normaltextrun"/>
          <w:rFonts w:asciiTheme="minorHAnsi" w:hAnsiTheme="minorHAnsi" w:cstheme="minorHAnsi"/>
          <w:color w:val="000000"/>
        </w:rPr>
        <w:t>RSHE includes sensitive topics. It is, therefore, possible that discussions will prompt safeguarding disclosures. Reference should be made to safeguarding policies and procedures to deal with these appropriately. </w:t>
      </w:r>
      <w:r w:rsidRPr="00770803">
        <w:rPr>
          <w:rStyle w:val="eop"/>
          <w:rFonts w:asciiTheme="minorHAnsi" w:hAnsiTheme="minorHAnsi" w:cstheme="minorHAnsi"/>
          <w:color w:val="000000"/>
        </w:rPr>
        <w:t> </w:t>
      </w:r>
    </w:p>
    <w:p w14:paraId="5C2062B6" w14:textId="582AAE4A" w:rsidR="008326E3" w:rsidRPr="00770803" w:rsidRDefault="008326E3" w:rsidP="008326E3">
      <w:pPr>
        <w:pStyle w:val="paragraph"/>
        <w:spacing w:before="0" w:beforeAutospacing="0" w:after="0" w:afterAutospacing="0"/>
        <w:ind w:left="720"/>
        <w:textAlignment w:val="baseline"/>
        <w:rPr>
          <w:rFonts w:asciiTheme="minorHAnsi" w:hAnsiTheme="minorHAnsi" w:cstheme="minorHAnsi"/>
        </w:rPr>
      </w:pPr>
    </w:p>
    <w:p w14:paraId="6177D8AD" w14:textId="77777777" w:rsidR="008326E3" w:rsidRPr="00770803" w:rsidRDefault="008326E3" w:rsidP="008326E3">
      <w:pPr>
        <w:pStyle w:val="paragraph"/>
        <w:numPr>
          <w:ilvl w:val="0"/>
          <w:numId w:val="77"/>
        </w:numPr>
        <w:spacing w:before="0" w:beforeAutospacing="0" w:after="0" w:afterAutospacing="0"/>
        <w:textAlignment w:val="baseline"/>
        <w:rPr>
          <w:rFonts w:asciiTheme="minorHAnsi" w:hAnsiTheme="minorHAnsi" w:cstheme="minorHAnsi"/>
        </w:rPr>
      </w:pPr>
      <w:r w:rsidRPr="00770803">
        <w:rPr>
          <w:rStyle w:val="normaltextrun"/>
          <w:rFonts w:asciiTheme="minorHAnsi" w:hAnsiTheme="minorHAnsi" w:cstheme="minorHAnsi"/>
          <w:color w:val="000000"/>
        </w:rPr>
        <w:t>The subject leader/teacher should discuss with the designated safeguarding lead any potentially sensitive topics. Appropriate steps must be taken to provide additional support for children if required.</w:t>
      </w:r>
      <w:r w:rsidRPr="00770803">
        <w:rPr>
          <w:rStyle w:val="eop"/>
          <w:rFonts w:asciiTheme="minorHAnsi" w:hAnsiTheme="minorHAnsi" w:cstheme="minorHAnsi"/>
          <w:color w:val="000000"/>
        </w:rPr>
        <w:t> </w:t>
      </w:r>
    </w:p>
    <w:p w14:paraId="4A9DE1D0" w14:textId="5F6FA5A8" w:rsidR="00024EA1" w:rsidRPr="00024EA1" w:rsidRDefault="00024EA1" w:rsidP="00024EA1">
      <w:pPr>
        <w:pStyle w:val="paragraph"/>
        <w:spacing w:before="0" w:beforeAutospacing="0" w:after="0" w:afterAutospacing="0"/>
        <w:ind w:left="360"/>
        <w:textAlignment w:val="baseline"/>
        <w:rPr>
          <w:rFonts w:asciiTheme="minorHAnsi" w:hAnsiTheme="minorHAnsi" w:cstheme="minorHAnsi"/>
        </w:rPr>
      </w:pPr>
    </w:p>
    <w:p w14:paraId="64B00668" w14:textId="77777777" w:rsidR="008326E3" w:rsidRPr="00770803" w:rsidRDefault="008326E3" w:rsidP="008326E3">
      <w:pPr>
        <w:pStyle w:val="paragraph"/>
        <w:numPr>
          <w:ilvl w:val="0"/>
          <w:numId w:val="77"/>
        </w:numPr>
        <w:spacing w:before="0" w:beforeAutospacing="0" w:after="0" w:afterAutospacing="0"/>
        <w:textAlignment w:val="baseline"/>
        <w:rPr>
          <w:rFonts w:asciiTheme="minorHAnsi" w:hAnsiTheme="minorHAnsi" w:cstheme="minorHAnsi"/>
        </w:rPr>
      </w:pPr>
      <w:r w:rsidRPr="00770803">
        <w:rPr>
          <w:rStyle w:val="normaltextrun"/>
          <w:rFonts w:asciiTheme="minorHAnsi" w:hAnsiTheme="minorHAnsi" w:cstheme="minorHAnsi"/>
          <w:color w:val="000000"/>
        </w:rPr>
        <w:t xml:space="preserve">Staff should consider the timing of lessons to ensure that children </w:t>
      </w:r>
      <w:proofErr w:type="gramStart"/>
      <w:r w:rsidRPr="00770803">
        <w:rPr>
          <w:rStyle w:val="normaltextrun"/>
          <w:rFonts w:asciiTheme="minorHAnsi" w:hAnsiTheme="minorHAnsi" w:cstheme="minorHAnsi"/>
          <w:color w:val="000000"/>
        </w:rPr>
        <w:t>have the opportunity to</w:t>
      </w:r>
      <w:proofErr w:type="gramEnd"/>
      <w:r w:rsidRPr="00770803">
        <w:rPr>
          <w:rStyle w:val="normaltextrun"/>
          <w:rFonts w:asciiTheme="minorHAnsi" w:hAnsiTheme="minorHAnsi" w:cstheme="minorHAnsi"/>
          <w:color w:val="000000"/>
        </w:rPr>
        <w:t xml:space="preserve"> report any concerns they may have either that day or the following day.</w:t>
      </w:r>
      <w:r w:rsidRPr="00770803">
        <w:rPr>
          <w:rStyle w:val="eop"/>
          <w:rFonts w:asciiTheme="minorHAnsi" w:hAnsiTheme="minorHAnsi" w:cstheme="minorHAnsi"/>
          <w:color w:val="000000"/>
        </w:rPr>
        <w:t> </w:t>
      </w:r>
    </w:p>
    <w:p w14:paraId="56F25C45" w14:textId="77777777" w:rsidR="008326E3" w:rsidRPr="008326E3" w:rsidRDefault="008326E3" w:rsidP="008326E3">
      <w:pPr>
        <w:ind w:left="360"/>
        <w:rPr>
          <w:rFonts w:cstheme="minorHAnsi"/>
          <w:b/>
          <w:bCs/>
          <w:sz w:val="24"/>
          <w:szCs w:val="24"/>
        </w:rPr>
      </w:pPr>
    </w:p>
    <w:p w14:paraId="4481BB8F" w14:textId="1B7BBB36" w:rsidR="008326E3" w:rsidRPr="00770803" w:rsidRDefault="008326E3" w:rsidP="008326E3">
      <w:pPr>
        <w:rPr>
          <w:rFonts w:cstheme="minorHAnsi"/>
          <w:b/>
          <w:bCs/>
          <w:sz w:val="24"/>
          <w:szCs w:val="24"/>
        </w:rPr>
      </w:pPr>
      <w:r w:rsidRPr="008326E3">
        <w:rPr>
          <w:rFonts w:cstheme="minorHAnsi"/>
          <w:b/>
          <w:bCs/>
          <w:sz w:val="24"/>
          <w:szCs w:val="24"/>
        </w:rPr>
        <w:t> </w:t>
      </w:r>
      <w:r w:rsidR="00770803" w:rsidRPr="00770803">
        <w:rPr>
          <w:rFonts w:cstheme="minorHAnsi"/>
          <w:b/>
          <w:bCs/>
          <w:sz w:val="24"/>
          <w:szCs w:val="24"/>
        </w:rPr>
        <w:t>Monitoring and Evaluation</w:t>
      </w:r>
    </w:p>
    <w:p w14:paraId="7B50CCBD" w14:textId="212E1003" w:rsidR="00770803" w:rsidRPr="00770803" w:rsidRDefault="00770803" w:rsidP="008326E3">
      <w:pPr>
        <w:rPr>
          <w:rFonts w:cstheme="minorHAnsi"/>
          <w:sz w:val="24"/>
          <w:szCs w:val="24"/>
        </w:rPr>
      </w:pPr>
      <w:r w:rsidRPr="00770803">
        <w:rPr>
          <w:rFonts w:cstheme="minorHAnsi"/>
          <w:sz w:val="24"/>
          <w:szCs w:val="24"/>
        </w:rPr>
        <w:t>The headteacher and subject leader will be responsible for monitoring and evaluating RSHE in line with other subjects. </w:t>
      </w:r>
    </w:p>
    <w:p w14:paraId="1AB8CF86" w14:textId="77777777" w:rsidR="00770803" w:rsidRPr="00770803" w:rsidRDefault="00770803" w:rsidP="00770803">
      <w:pPr>
        <w:numPr>
          <w:ilvl w:val="0"/>
          <w:numId w:val="78"/>
        </w:numPr>
        <w:rPr>
          <w:rFonts w:cstheme="minorHAnsi"/>
          <w:sz w:val="24"/>
          <w:szCs w:val="24"/>
        </w:rPr>
      </w:pPr>
      <w:r w:rsidRPr="00770803">
        <w:rPr>
          <w:rFonts w:cstheme="minorHAnsi"/>
          <w:sz w:val="24"/>
          <w:szCs w:val="24"/>
        </w:rPr>
        <w:t>Scrutiny of planning. </w:t>
      </w:r>
    </w:p>
    <w:p w14:paraId="3EFDFB61" w14:textId="77777777" w:rsidR="00770803" w:rsidRPr="00770803" w:rsidRDefault="00770803" w:rsidP="00770803">
      <w:pPr>
        <w:numPr>
          <w:ilvl w:val="0"/>
          <w:numId w:val="79"/>
        </w:numPr>
        <w:rPr>
          <w:rFonts w:cstheme="minorHAnsi"/>
          <w:sz w:val="24"/>
          <w:szCs w:val="24"/>
        </w:rPr>
      </w:pPr>
      <w:r w:rsidRPr="00770803">
        <w:rPr>
          <w:rFonts w:cstheme="minorHAnsi"/>
          <w:sz w:val="24"/>
          <w:szCs w:val="24"/>
        </w:rPr>
        <w:t>Lesson observations. </w:t>
      </w:r>
    </w:p>
    <w:p w14:paraId="30A19ED1" w14:textId="77777777" w:rsidR="00770803" w:rsidRPr="00770803" w:rsidRDefault="00770803" w:rsidP="00770803">
      <w:pPr>
        <w:numPr>
          <w:ilvl w:val="0"/>
          <w:numId w:val="80"/>
        </w:numPr>
        <w:rPr>
          <w:rFonts w:cstheme="minorHAnsi"/>
          <w:sz w:val="24"/>
          <w:szCs w:val="24"/>
        </w:rPr>
      </w:pPr>
      <w:r w:rsidRPr="00770803">
        <w:rPr>
          <w:rFonts w:cstheme="minorHAnsi"/>
          <w:sz w:val="24"/>
          <w:szCs w:val="24"/>
        </w:rPr>
        <w:t>Learning walks. </w:t>
      </w:r>
    </w:p>
    <w:p w14:paraId="435684F4" w14:textId="77777777" w:rsidR="00770803" w:rsidRPr="00770803" w:rsidRDefault="00770803" w:rsidP="00770803">
      <w:pPr>
        <w:numPr>
          <w:ilvl w:val="0"/>
          <w:numId w:val="81"/>
        </w:numPr>
        <w:rPr>
          <w:rFonts w:cstheme="minorHAnsi"/>
          <w:sz w:val="24"/>
          <w:szCs w:val="24"/>
        </w:rPr>
      </w:pPr>
      <w:r w:rsidRPr="00770803">
        <w:rPr>
          <w:rFonts w:cstheme="minorHAnsi"/>
          <w:sz w:val="24"/>
          <w:szCs w:val="24"/>
        </w:rPr>
        <w:t>Evidence of learning. </w:t>
      </w:r>
    </w:p>
    <w:p w14:paraId="693753FD" w14:textId="77777777" w:rsidR="00770803" w:rsidRPr="00770803" w:rsidRDefault="00770803" w:rsidP="00770803">
      <w:pPr>
        <w:numPr>
          <w:ilvl w:val="0"/>
          <w:numId w:val="82"/>
        </w:numPr>
        <w:rPr>
          <w:rFonts w:cstheme="minorHAnsi"/>
          <w:sz w:val="24"/>
          <w:szCs w:val="24"/>
        </w:rPr>
      </w:pPr>
      <w:r w:rsidRPr="00770803">
        <w:rPr>
          <w:rFonts w:cstheme="minorHAnsi"/>
          <w:sz w:val="24"/>
          <w:szCs w:val="24"/>
        </w:rPr>
        <w:t>Feedback from staff. </w:t>
      </w:r>
    </w:p>
    <w:p w14:paraId="0A9DF877" w14:textId="77777777" w:rsidR="00770803" w:rsidRPr="00770803" w:rsidRDefault="00770803" w:rsidP="00770803">
      <w:pPr>
        <w:numPr>
          <w:ilvl w:val="0"/>
          <w:numId w:val="83"/>
        </w:numPr>
        <w:rPr>
          <w:rFonts w:cstheme="minorHAnsi"/>
          <w:sz w:val="24"/>
          <w:szCs w:val="24"/>
        </w:rPr>
      </w:pPr>
      <w:r w:rsidRPr="00770803">
        <w:rPr>
          <w:rFonts w:cstheme="minorHAnsi"/>
          <w:sz w:val="24"/>
          <w:szCs w:val="24"/>
        </w:rPr>
        <w:t>Feedback from parents/carers. </w:t>
      </w:r>
    </w:p>
    <w:p w14:paraId="6951A1C1" w14:textId="77777777" w:rsidR="00770803" w:rsidRPr="00770803" w:rsidRDefault="00770803" w:rsidP="00770803">
      <w:pPr>
        <w:numPr>
          <w:ilvl w:val="0"/>
          <w:numId w:val="84"/>
        </w:numPr>
        <w:rPr>
          <w:rFonts w:cstheme="minorHAnsi"/>
          <w:sz w:val="24"/>
          <w:szCs w:val="24"/>
        </w:rPr>
      </w:pPr>
      <w:r w:rsidRPr="00770803">
        <w:rPr>
          <w:rFonts w:cstheme="minorHAnsi"/>
          <w:sz w:val="24"/>
          <w:szCs w:val="24"/>
        </w:rPr>
        <w:t>Feedback from children. </w:t>
      </w:r>
    </w:p>
    <w:p w14:paraId="1389F59E" w14:textId="77777777" w:rsidR="00024EA1" w:rsidRDefault="00024EA1" w:rsidP="00770803">
      <w:pPr>
        <w:rPr>
          <w:rFonts w:cstheme="minorHAnsi"/>
          <w:b/>
          <w:bCs/>
          <w:sz w:val="24"/>
          <w:szCs w:val="24"/>
        </w:rPr>
      </w:pPr>
    </w:p>
    <w:p w14:paraId="503909E1" w14:textId="5932F911" w:rsidR="00770803" w:rsidRPr="00770803" w:rsidRDefault="00770803" w:rsidP="00770803">
      <w:pPr>
        <w:rPr>
          <w:rFonts w:cstheme="minorHAnsi"/>
          <w:b/>
          <w:bCs/>
          <w:sz w:val="24"/>
          <w:szCs w:val="24"/>
        </w:rPr>
      </w:pPr>
      <w:r w:rsidRPr="00770803">
        <w:rPr>
          <w:rFonts w:cstheme="minorHAnsi"/>
          <w:b/>
          <w:bCs/>
          <w:sz w:val="24"/>
          <w:szCs w:val="24"/>
        </w:rPr>
        <w:t>Professional Development</w:t>
      </w:r>
    </w:p>
    <w:p w14:paraId="7798764E" w14:textId="1781236F" w:rsidR="00770803" w:rsidRPr="00770803" w:rsidRDefault="00770803" w:rsidP="00770803">
      <w:pPr>
        <w:rPr>
          <w:rFonts w:cstheme="minorHAnsi"/>
          <w:sz w:val="24"/>
          <w:szCs w:val="24"/>
        </w:rPr>
      </w:pPr>
      <w:r w:rsidRPr="00770803">
        <w:rPr>
          <w:rFonts w:cstheme="minorHAnsi"/>
          <w:sz w:val="24"/>
          <w:szCs w:val="24"/>
        </w:rPr>
        <w:t>The headteacher and subject leader will assess the professional development needs of staff regularly. Appropriate development will be provided using internal or external expertise. </w:t>
      </w:r>
    </w:p>
    <w:p w14:paraId="2DCD0EFA" w14:textId="77777777" w:rsidR="007F773E" w:rsidRDefault="007F773E" w:rsidP="00770803">
      <w:pPr>
        <w:rPr>
          <w:rFonts w:cstheme="minorHAnsi"/>
          <w:b/>
          <w:bCs/>
          <w:sz w:val="24"/>
          <w:szCs w:val="24"/>
        </w:rPr>
      </w:pPr>
    </w:p>
    <w:p w14:paraId="3B142793" w14:textId="77777777" w:rsidR="007F773E" w:rsidRDefault="007F773E" w:rsidP="00770803">
      <w:pPr>
        <w:rPr>
          <w:rFonts w:cstheme="minorHAnsi"/>
          <w:b/>
          <w:bCs/>
          <w:sz w:val="24"/>
          <w:szCs w:val="24"/>
        </w:rPr>
      </w:pPr>
    </w:p>
    <w:p w14:paraId="79F428E1" w14:textId="2EC4483D" w:rsidR="00770803" w:rsidRPr="00770803" w:rsidRDefault="00770803" w:rsidP="00770803">
      <w:pPr>
        <w:rPr>
          <w:rFonts w:cstheme="minorHAnsi"/>
          <w:b/>
          <w:bCs/>
          <w:sz w:val="24"/>
          <w:szCs w:val="24"/>
        </w:rPr>
      </w:pPr>
      <w:r w:rsidRPr="00770803">
        <w:rPr>
          <w:rFonts w:cstheme="minorHAnsi"/>
          <w:b/>
          <w:bCs/>
          <w:sz w:val="24"/>
          <w:szCs w:val="24"/>
        </w:rPr>
        <w:lastRenderedPageBreak/>
        <w:t>Communication of Policy</w:t>
      </w:r>
    </w:p>
    <w:p w14:paraId="5B0C5BE2" w14:textId="1E65304A" w:rsidR="00770803" w:rsidRPr="00770803" w:rsidRDefault="00770803" w:rsidP="00770803">
      <w:pPr>
        <w:rPr>
          <w:rFonts w:cstheme="minorHAnsi"/>
          <w:sz w:val="24"/>
          <w:szCs w:val="24"/>
        </w:rPr>
      </w:pPr>
      <w:r w:rsidRPr="00770803">
        <w:rPr>
          <w:rFonts w:cstheme="minorHAnsi"/>
          <w:sz w:val="24"/>
          <w:szCs w:val="24"/>
        </w:rPr>
        <w:t> This RSHE policy will be available to read on and downloaded from the school website and copies can be requested free of charge from the school office. </w:t>
      </w:r>
    </w:p>
    <w:p w14:paraId="0E4C0BBB" w14:textId="54526CF9" w:rsidR="00770803" w:rsidRPr="00770803" w:rsidRDefault="00770803" w:rsidP="00770803">
      <w:pPr>
        <w:rPr>
          <w:rFonts w:cstheme="minorHAnsi"/>
          <w:b/>
          <w:bCs/>
          <w:sz w:val="24"/>
          <w:szCs w:val="24"/>
        </w:rPr>
      </w:pPr>
      <w:r w:rsidRPr="00770803">
        <w:rPr>
          <w:rFonts w:cstheme="minorHAnsi"/>
          <w:b/>
          <w:bCs/>
          <w:sz w:val="24"/>
          <w:szCs w:val="24"/>
        </w:rPr>
        <w:t>Review</w:t>
      </w:r>
    </w:p>
    <w:p w14:paraId="59CF09F3" w14:textId="012E3082" w:rsidR="00770803" w:rsidRPr="00770803" w:rsidRDefault="00770803" w:rsidP="00770803">
      <w:pPr>
        <w:rPr>
          <w:rFonts w:cstheme="minorHAnsi"/>
          <w:sz w:val="24"/>
          <w:szCs w:val="24"/>
        </w:rPr>
      </w:pPr>
      <w:r w:rsidRPr="00770803">
        <w:rPr>
          <w:rFonts w:cstheme="minorHAnsi"/>
          <w:sz w:val="24"/>
          <w:szCs w:val="24"/>
        </w:rPr>
        <w:t xml:space="preserve">This policy will be reviewed every three years from the </w:t>
      </w:r>
      <w:proofErr w:type="gramStart"/>
      <w:r w:rsidRPr="00770803">
        <w:rPr>
          <w:rFonts w:cstheme="minorHAnsi"/>
          <w:sz w:val="24"/>
          <w:szCs w:val="24"/>
        </w:rPr>
        <w:t>27</w:t>
      </w:r>
      <w:r w:rsidRPr="00770803">
        <w:rPr>
          <w:rFonts w:cstheme="minorHAnsi"/>
          <w:sz w:val="24"/>
          <w:szCs w:val="24"/>
          <w:vertAlign w:val="superscript"/>
        </w:rPr>
        <w:t>th</w:t>
      </w:r>
      <w:proofErr w:type="gramEnd"/>
      <w:r w:rsidRPr="00770803">
        <w:rPr>
          <w:rFonts w:cstheme="minorHAnsi"/>
          <w:sz w:val="24"/>
          <w:szCs w:val="24"/>
        </w:rPr>
        <w:t xml:space="preserve"> November 2020. </w:t>
      </w:r>
    </w:p>
    <w:p w14:paraId="4432D670" w14:textId="77777777" w:rsidR="00770803" w:rsidRPr="00770803" w:rsidRDefault="00770803" w:rsidP="00770803">
      <w:pPr>
        <w:rPr>
          <w:rFonts w:cstheme="minorHAnsi"/>
          <w:sz w:val="24"/>
          <w:szCs w:val="24"/>
        </w:rPr>
      </w:pPr>
    </w:p>
    <w:p w14:paraId="2F104252" w14:textId="77777777" w:rsidR="00770803" w:rsidRPr="008326E3" w:rsidRDefault="00770803" w:rsidP="008326E3">
      <w:pPr>
        <w:rPr>
          <w:rFonts w:cstheme="minorHAnsi"/>
          <w:sz w:val="24"/>
          <w:szCs w:val="24"/>
        </w:rPr>
      </w:pPr>
    </w:p>
    <w:p w14:paraId="6A57B12C" w14:textId="77777777" w:rsidR="008326E3" w:rsidRPr="008326E3" w:rsidRDefault="008326E3" w:rsidP="008326E3">
      <w:pPr>
        <w:rPr>
          <w:rFonts w:cstheme="minorHAnsi"/>
          <w:sz w:val="24"/>
          <w:szCs w:val="24"/>
        </w:rPr>
      </w:pPr>
    </w:p>
    <w:p w14:paraId="5D64F398" w14:textId="77777777" w:rsidR="008326E3" w:rsidRPr="008326E3" w:rsidRDefault="008326E3" w:rsidP="008326E3">
      <w:pPr>
        <w:rPr>
          <w:rFonts w:cstheme="minorHAnsi"/>
          <w:sz w:val="24"/>
          <w:szCs w:val="24"/>
        </w:rPr>
      </w:pPr>
    </w:p>
    <w:p w14:paraId="515E24B2" w14:textId="77777777" w:rsidR="008326E3" w:rsidRPr="008326E3" w:rsidRDefault="008326E3" w:rsidP="008326E3">
      <w:pPr>
        <w:rPr>
          <w:rFonts w:cstheme="minorHAnsi"/>
          <w:b/>
          <w:bCs/>
          <w:sz w:val="24"/>
          <w:szCs w:val="24"/>
        </w:rPr>
      </w:pPr>
      <w:r w:rsidRPr="008326E3">
        <w:rPr>
          <w:rFonts w:cstheme="minorHAnsi"/>
          <w:b/>
          <w:bCs/>
          <w:sz w:val="24"/>
          <w:szCs w:val="24"/>
        </w:rPr>
        <w:t> </w:t>
      </w:r>
    </w:p>
    <w:p w14:paraId="2CD65D1D" w14:textId="77777777" w:rsidR="008326E3" w:rsidRPr="00770803" w:rsidRDefault="008326E3" w:rsidP="008326E3">
      <w:pPr>
        <w:rPr>
          <w:rFonts w:cstheme="minorHAnsi"/>
          <w:b/>
          <w:bCs/>
          <w:sz w:val="24"/>
          <w:szCs w:val="24"/>
        </w:rPr>
      </w:pPr>
    </w:p>
    <w:p w14:paraId="19E93D24" w14:textId="77777777" w:rsidR="008326E3" w:rsidRPr="008326E3" w:rsidRDefault="008326E3" w:rsidP="008326E3">
      <w:pPr>
        <w:rPr>
          <w:rFonts w:cstheme="minorHAnsi"/>
          <w:b/>
          <w:bCs/>
          <w:sz w:val="24"/>
          <w:szCs w:val="24"/>
        </w:rPr>
      </w:pPr>
    </w:p>
    <w:p w14:paraId="14A6B80B" w14:textId="77777777" w:rsidR="008326E3" w:rsidRPr="008326E3" w:rsidRDefault="008326E3" w:rsidP="008326E3">
      <w:pPr>
        <w:rPr>
          <w:rFonts w:cstheme="minorHAnsi"/>
          <w:b/>
          <w:bCs/>
          <w:sz w:val="24"/>
          <w:szCs w:val="24"/>
        </w:rPr>
      </w:pPr>
    </w:p>
    <w:p w14:paraId="5BC3C82A" w14:textId="77777777" w:rsidR="008326E3" w:rsidRPr="005D36A4" w:rsidRDefault="008326E3" w:rsidP="005D36A4">
      <w:pPr>
        <w:rPr>
          <w:rFonts w:cstheme="minorHAnsi"/>
          <w:b/>
          <w:bCs/>
          <w:sz w:val="24"/>
          <w:szCs w:val="24"/>
        </w:rPr>
      </w:pPr>
    </w:p>
    <w:p w14:paraId="6DDF85AB" w14:textId="77777777" w:rsidR="005D36A4" w:rsidRPr="005D36A4" w:rsidRDefault="005D36A4" w:rsidP="005D36A4">
      <w:pPr>
        <w:rPr>
          <w:rFonts w:cstheme="minorHAnsi"/>
          <w:sz w:val="24"/>
          <w:szCs w:val="24"/>
        </w:rPr>
      </w:pPr>
      <w:r w:rsidRPr="005D36A4">
        <w:rPr>
          <w:rFonts w:cstheme="minorHAnsi"/>
          <w:sz w:val="24"/>
          <w:szCs w:val="24"/>
        </w:rPr>
        <w:t> </w:t>
      </w:r>
    </w:p>
    <w:p w14:paraId="49A4F1F1" w14:textId="77777777" w:rsidR="005D36A4" w:rsidRPr="00770803" w:rsidRDefault="005D36A4" w:rsidP="00EF4CB2">
      <w:pPr>
        <w:rPr>
          <w:rFonts w:cstheme="minorHAnsi"/>
          <w:sz w:val="24"/>
          <w:szCs w:val="24"/>
        </w:rPr>
      </w:pPr>
    </w:p>
    <w:p w14:paraId="0D1FD00A" w14:textId="77777777" w:rsidR="00DE1FE7" w:rsidRPr="00770803" w:rsidRDefault="00DE1FE7" w:rsidP="00EF4CB2">
      <w:pPr>
        <w:rPr>
          <w:rFonts w:cstheme="minorHAnsi"/>
          <w:sz w:val="24"/>
          <w:szCs w:val="24"/>
        </w:rPr>
      </w:pPr>
    </w:p>
    <w:p w14:paraId="58808F58" w14:textId="5707FC22" w:rsidR="00405CBE" w:rsidRPr="00770803" w:rsidRDefault="00405CBE" w:rsidP="00EF4CB2">
      <w:pPr>
        <w:rPr>
          <w:rFonts w:cstheme="minorHAnsi"/>
          <w:sz w:val="24"/>
          <w:szCs w:val="24"/>
        </w:rPr>
      </w:pPr>
    </w:p>
    <w:p w14:paraId="68608408" w14:textId="77777777" w:rsidR="00405CBE" w:rsidRPr="00770803" w:rsidRDefault="00405CBE" w:rsidP="00EF4CB2">
      <w:pPr>
        <w:rPr>
          <w:rFonts w:cstheme="minorHAnsi"/>
          <w:sz w:val="24"/>
          <w:szCs w:val="24"/>
        </w:rPr>
      </w:pPr>
    </w:p>
    <w:p w14:paraId="43F2B5C3" w14:textId="77777777" w:rsidR="00DE1FE7" w:rsidRPr="00770803" w:rsidRDefault="00DE1FE7" w:rsidP="00EF4CB2">
      <w:pPr>
        <w:rPr>
          <w:rFonts w:cstheme="minorHAnsi"/>
          <w:sz w:val="24"/>
          <w:szCs w:val="24"/>
        </w:rPr>
      </w:pPr>
    </w:p>
    <w:p w14:paraId="2B336E20" w14:textId="77777777" w:rsidR="000756B0" w:rsidRPr="00770803" w:rsidRDefault="000756B0" w:rsidP="00EF4CB2">
      <w:pPr>
        <w:rPr>
          <w:rFonts w:cstheme="minorHAnsi"/>
          <w:sz w:val="24"/>
          <w:szCs w:val="24"/>
        </w:rPr>
      </w:pPr>
    </w:p>
    <w:sectPr w:rsidR="000756B0" w:rsidRPr="0077080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3540FC" w14:textId="77777777" w:rsidR="00024EA1" w:rsidRDefault="00024EA1" w:rsidP="00024EA1">
      <w:pPr>
        <w:spacing w:after="0" w:line="240" w:lineRule="auto"/>
      </w:pPr>
      <w:r>
        <w:separator/>
      </w:r>
    </w:p>
  </w:endnote>
  <w:endnote w:type="continuationSeparator" w:id="0">
    <w:p w14:paraId="759229F1" w14:textId="77777777" w:rsidR="00024EA1" w:rsidRDefault="00024EA1" w:rsidP="00024E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Kartika">
    <w:charset w:val="00"/>
    <w:family w:val="roman"/>
    <w:pitch w:val="variable"/>
    <w:sig w:usb0="00800003" w:usb1="00000000" w:usb2="00000000" w:usb3="00000000" w:csb0="00000001" w:csb1="00000000"/>
  </w:font>
  <w:font w:name="Ariel">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596F7E" w14:textId="77777777" w:rsidR="00024EA1" w:rsidRDefault="00024EA1" w:rsidP="00024EA1">
      <w:pPr>
        <w:spacing w:after="0" w:line="240" w:lineRule="auto"/>
      </w:pPr>
      <w:r>
        <w:separator/>
      </w:r>
    </w:p>
  </w:footnote>
  <w:footnote w:type="continuationSeparator" w:id="0">
    <w:p w14:paraId="4E03EC7E" w14:textId="77777777" w:rsidR="00024EA1" w:rsidRDefault="00024EA1" w:rsidP="00024E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728EA"/>
    <w:multiLevelType w:val="multilevel"/>
    <w:tmpl w:val="B11E4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1B1B62"/>
    <w:multiLevelType w:val="multilevel"/>
    <w:tmpl w:val="58F2A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2CA3A60"/>
    <w:multiLevelType w:val="multilevel"/>
    <w:tmpl w:val="59709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34C20CF"/>
    <w:multiLevelType w:val="multilevel"/>
    <w:tmpl w:val="DEA87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6761F89"/>
    <w:multiLevelType w:val="multilevel"/>
    <w:tmpl w:val="201E8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6A63BA0"/>
    <w:multiLevelType w:val="multilevel"/>
    <w:tmpl w:val="5C383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74348F7"/>
    <w:multiLevelType w:val="multilevel"/>
    <w:tmpl w:val="D38C4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7447303"/>
    <w:multiLevelType w:val="multilevel"/>
    <w:tmpl w:val="3490C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74F0093"/>
    <w:multiLevelType w:val="multilevel"/>
    <w:tmpl w:val="82184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7BF6D96"/>
    <w:multiLevelType w:val="multilevel"/>
    <w:tmpl w:val="A4246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7D05F8C"/>
    <w:multiLevelType w:val="multilevel"/>
    <w:tmpl w:val="95149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8736192"/>
    <w:multiLevelType w:val="multilevel"/>
    <w:tmpl w:val="C4466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9702DDE"/>
    <w:multiLevelType w:val="multilevel"/>
    <w:tmpl w:val="9CDAE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9D316B6"/>
    <w:multiLevelType w:val="multilevel"/>
    <w:tmpl w:val="CC5C81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15:restartNumberingAfterBreak="0">
    <w:nsid w:val="0AE232A9"/>
    <w:multiLevelType w:val="multilevel"/>
    <w:tmpl w:val="87567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CB23656"/>
    <w:multiLevelType w:val="multilevel"/>
    <w:tmpl w:val="9ABC9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4E9559B"/>
    <w:multiLevelType w:val="multilevel"/>
    <w:tmpl w:val="E8E66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7BB231C"/>
    <w:multiLevelType w:val="multilevel"/>
    <w:tmpl w:val="4ECAF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8DF69E8"/>
    <w:multiLevelType w:val="multilevel"/>
    <w:tmpl w:val="5944E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970256D"/>
    <w:multiLevelType w:val="multilevel"/>
    <w:tmpl w:val="F45E7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C0762D9"/>
    <w:multiLevelType w:val="multilevel"/>
    <w:tmpl w:val="BEE84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C9B12F5"/>
    <w:multiLevelType w:val="multilevel"/>
    <w:tmpl w:val="C77C7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CCF558C"/>
    <w:multiLevelType w:val="hybridMultilevel"/>
    <w:tmpl w:val="5D389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0580BFB"/>
    <w:multiLevelType w:val="multilevel"/>
    <w:tmpl w:val="9F5E7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2043D93"/>
    <w:multiLevelType w:val="multilevel"/>
    <w:tmpl w:val="07CEC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2BC3C79"/>
    <w:multiLevelType w:val="multilevel"/>
    <w:tmpl w:val="78A83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57416E9"/>
    <w:multiLevelType w:val="multilevel"/>
    <w:tmpl w:val="1E7CE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7337C1D"/>
    <w:multiLevelType w:val="multilevel"/>
    <w:tmpl w:val="4EE87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29BC4833"/>
    <w:multiLevelType w:val="hybridMultilevel"/>
    <w:tmpl w:val="0BD89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2A426CE6"/>
    <w:multiLevelType w:val="multilevel"/>
    <w:tmpl w:val="1E285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B701B62"/>
    <w:multiLevelType w:val="multilevel"/>
    <w:tmpl w:val="6FEAB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2D64124A"/>
    <w:multiLevelType w:val="multilevel"/>
    <w:tmpl w:val="BC047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2EBC0BCB"/>
    <w:multiLevelType w:val="hybridMultilevel"/>
    <w:tmpl w:val="D6AE650E"/>
    <w:lvl w:ilvl="0" w:tplc="7D76AEE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2F35486D"/>
    <w:multiLevelType w:val="multilevel"/>
    <w:tmpl w:val="652E3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2F4363E5"/>
    <w:multiLevelType w:val="multilevel"/>
    <w:tmpl w:val="2474D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03F1550"/>
    <w:multiLevelType w:val="multilevel"/>
    <w:tmpl w:val="C2DAE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38566A66"/>
    <w:multiLevelType w:val="multilevel"/>
    <w:tmpl w:val="269C9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395242F6"/>
    <w:multiLevelType w:val="multilevel"/>
    <w:tmpl w:val="2D84B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3C0C51C5"/>
    <w:multiLevelType w:val="multilevel"/>
    <w:tmpl w:val="6D4EAC0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9" w15:restartNumberingAfterBreak="0">
    <w:nsid w:val="3D300EDE"/>
    <w:multiLevelType w:val="hybridMultilevel"/>
    <w:tmpl w:val="1332A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E447F98"/>
    <w:multiLevelType w:val="multilevel"/>
    <w:tmpl w:val="9560F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40A41855"/>
    <w:multiLevelType w:val="multilevel"/>
    <w:tmpl w:val="66DEE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40D8652D"/>
    <w:multiLevelType w:val="multilevel"/>
    <w:tmpl w:val="75723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421C69A4"/>
    <w:multiLevelType w:val="multilevel"/>
    <w:tmpl w:val="224C0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43F5561A"/>
    <w:multiLevelType w:val="multilevel"/>
    <w:tmpl w:val="C7583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43FE1BCE"/>
    <w:multiLevelType w:val="multilevel"/>
    <w:tmpl w:val="A9BE5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450C120C"/>
    <w:multiLevelType w:val="multilevel"/>
    <w:tmpl w:val="EF542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453260BF"/>
    <w:multiLevelType w:val="multilevel"/>
    <w:tmpl w:val="78DC3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453C43B5"/>
    <w:multiLevelType w:val="multilevel"/>
    <w:tmpl w:val="8B689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4E223D96"/>
    <w:multiLevelType w:val="multilevel"/>
    <w:tmpl w:val="BE94A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5025634A"/>
    <w:multiLevelType w:val="multilevel"/>
    <w:tmpl w:val="9C1AF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51C00A4C"/>
    <w:multiLevelType w:val="multilevel"/>
    <w:tmpl w:val="4BCE8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51C07854"/>
    <w:multiLevelType w:val="multilevel"/>
    <w:tmpl w:val="E0D62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528D3795"/>
    <w:multiLevelType w:val="multilevel"/>
    <w:tmpl w:val="361EA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52A660D9"/>
    <w:multiLevelType w:val="multilevel"/>
    <w:tmpl w:val="7CCAA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53386079"/>
    <w:multiLevelType w:val="multilevel"/>
    <w:tmpl w:val="843ED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55695FB6"/>
    <w:multiLevelType w:val="multilevel"/>
    <w:tmpl w:val="1E782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558B0B72"/>
    <w:multiLevelType w:val="multilevel"/>
    <w:tmpl w:val="771A9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55DE0067"/>
    <w:multiLevelType w:val="multilevel"/>
    <w:tmpl w:val="5C20A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564D19D0"/>
    <w:multiLevelType w:val="multilevel"/>
    <w:tmpl w:val="D1E60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564F4B1A"/>
    <w:multiLevelType w:val="multilevel"/>
    <w:tmpl w:val="CFE62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56971992"/>
    <w:multiLevelType w:val="multilevel"/>
    <w:tmpl w:val="59326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56B65657"/>
    <w:multiLevelType w:val="multilevel"/>
    <w:tmpl w:val="14A8D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58DB05B3"/>
    <w:multiLevelType w:val="multilevel"/>
    <w:tmpl w:val="8FA05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5A8A1C34"/>
    <w:multiLevelType w:val="multilevel"/>
    <w:tmpl w:val="6032C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5A984F23"/>
    <w:multiLevelType w:val="multilevel"/>
    <w:tmpl w:val="508EC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5AD55558"/>
    <w:multiLevelType w:val="multilevel"/>
    <w:tmpl w:val="992CD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5AF113E7"/>
    <w:multiLevelType w:val="multilevel"/>
    <w:tmpl w:val="60B43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5E3E2B9A"/>
    <w:multiLevelType w:val="multilevel"/>
    <w:tmpl w:val="CA468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695D4FF3"/>
    <w:multiLevelType w:val="multilevel"/>
    <w:tmpl w:val="AA087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69AB0F5C"/>
    <w:multiLevelType w:val="multilevel"/>
    <w:tmpl w:val="017C3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69C43F6E"/>
    <w:multiLevelType w:val="hybridMultilevel"/>
    <w:tmpl w:val="1B946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6BE5702E"/>
    <w:multiLevelType w:val="multilevel"/>
    <w:tmpl w:val="C742D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6DDF46C8"/>
    <w:multiLevelType w:val="multilevel"/>
    <w:tmpl w:val="3FCE1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6F584340"/>
    <w:multiLevelType w:val="multilevel"/>
    <w:tmpl w:val="85C08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70D56630"/>
    <w:multiLevelType w:val="multilevel"/>
    <w:tmpl w:val="23EEB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71B04D67"/>
    <w:multiLevelType w:val="multilevel"/>
    <w:tmpl w:val="39ACF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73123955"/>
    <w:multiLevelType w:val="multilevel"/>
    <w:tmpl w:val="824C0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74FA6AD0"/>
    <w:multiLevelType w:val="multilevel"/>
    <w:tmpl w:val="0E620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765E3A91"/>
    <w:multiLevelType w:val="multilevel"/>
    <w:tmpl w:val="17EE7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769E4BB7"/>
    <w:multiLevelType w:val="multilevel"/>
    <w:tmpl w:val="FC56F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79550809"/>
    <w:multiLevelType w:val="hybridMultilevel"/>
    <w:tmpl w:val="A0D0D8D0"/>
    <w:lvl w:ilvl="0" w:tplc="8EFCC0F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2" w15:restartNumberingAfterBreak="0">
    <w:nsid w:val="7B2E7939"/>
    <w:multiLevelType w:val="multilevel"/>
    <w:tmpl w:val="8BF6F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7B873475"/>
    <w:multiLevelType w:val="multilevel"/>
    <w:tmpl w:val="7A14A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7E4574C8"/>
    <w:multiLevelType w:val="multilevel"/>
    <w:tmpl w:val="00DAE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7FB04A9E"/>
    <w:multiLevelType w:val="multilevel"/>
    <w:tmpl w:val="A8508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33773978">
    <w:abstractNumId w:val="28"/>
  </w:num>
  <w:num w:numId="2" w16cid:durableId="1870878081">
    <w:abstractNumId w:val="71"/>
  </w:num>
  <w:num w:numId="3" w16cid:durableId="224878519">
    <w:abstractNumId w:val="32"/>
  </w:num>
  <w:num w:numId="4" w16cid:durableId="320932089">
    <w:abstractNumId w:val="81"/>
  </w:num>
  <w:num w:numId="5" w16cid:durableId="1454981672">
    <w:abstractNumId w:val="8"/>
  </w:num>
  <w:num w:numId="6" w16cid:durableId="434986463">
    <w:abstractNumId w:val="85"/>
  </w:num>
  <w:num w:numId="7" w16cid:durableId="1238324001">
    <w:abstractNumId w:val="68"/>
  </w:num>
  <w:num w:numId="8" w16cid:durableId="1093937283">
    <w:abstractNumId w:val="18"/>
  </w:num>
  <w:num w:numId="9" w16cid:durableId="2043283017">
    <w:abstractNumId w:val="80"/>
  </w:num>
  <w:num w:numId="10" w16cid:durableId="195511382">
    <w:abstractNumId w:val="55"/>
  </w:num>
  <w:num w:numId="11" w16cid:durableId="136269411">
    <w:abstractNumId w:val="83"/>
  </w:num>
  <w:num w:numId="12" w16cid:durableId="1021278660">
    <w:abstractNumId w:val="73"/>
  </w:num>
  <w:num w:numId="13" w16cid:durableId="1347563872">
    <w:abstractNumId w:val="7"/>
  </w:num>
  <w:num w:numId="14" w16cid:durableId="605235468">
    <w:abstractNumId w:val="64"/>
  </w:num>
  <w:num w:numId="15" w16cid:durableId="411388981">
    <w:abstractNumId w:val="67"/>
  </w:num>
  <w:num w:numId="16" w16cid:durableId="547646722">
    <w:abstractNumId w:val="48"/>
  </w:num>
  <w:num w:numId="17" w16cid:durableId="1434663908">
    <w:abstractNumId w:val="35"/>
  </w:num>
  <w:num w:numId="18" w16cid:durableId="581574485">
    <w:abstractNumId w:val="57"/>
  </w:num>
  <w:num w:numId="19" w16cid:durableId="2065830041">
    <w:abstractNumId w:val="34"/>
  </w:num>
  <w:num w:numId="20" w16cid:durableId="1609774246">
    <w:abstractNumId w:val="74"/>
  </w:num>
  <w:num w:numId="21" w16cid:durableId="68234955">
    <w:abstractNumId w:val="77"/>
  </w:num>
  <w:num w:numId="22" w16cid:durableId="382406428">
    <w:abstractNumId w:val="19"/>
  </w:num>
  <w:num w:numId="23" w16cid:durableId="499783783">
    <w:abstractNumId w:val="53"/>
  </w:num>
  <w:num w:numId="24" w16cid:durableId="233781423">
    <w:abstractNumId w:val="65"/>
  </w:num>
  <w:num w:numId="25" w16cid:durableId="1063021235">
    <w:abstractNumId w:val="45"/>
  </w:num>
  <w:num w:numId="26" w16cid:durableId="216207027">
    <w:abstractNumId w:val="21"/>
  </w:num>
  <w:num w:numId="27" w16cid:durableId="1176386657">
    <w:abstractNumId w:val="12"/>
  </w:num>
  <w:num w:numId="28" w16cid:durableId="370694873">
    <w:abstractNumId w:val="9"/>
  </w:num>
  <w:num w:numId="29" w16cid:durableId="840924344">
    <w:abstractNumId w:val="0"/>
  </w:num>
  <w:num w:numId="30" w16cid:durableId="301618263">
    <w:abstractNumId w:val="69"/>
  </w:num>
  <w:num w:numId="31" w16cid:durableId="1783718391">
    <w:abstractNumId w:val="43"/>
  </w:num>
  <w:num w:numId="32" w16cid:durableId="944844985">
    <w:abstractNumId w:val="5"/>
  </w:num>
  <w:num w:numId="33" w16cid:durableId="1297299900">
    <w:abstractNumId w:val="61"/>
  </w:num>
  <w:num w:numId="34" w16cid:durableId="1169174996">
    <w:abstractNumId w:val="20"/>
  </w:num>
  <w:num w:numId="35" w16cid:durableId="1984195958">
    <w:abstractNumId w:val="24"/>
  </w:num>
  <w:num w:numId="36" w16cid:durableId="1717971456">
    <w:abstractNumId w:val="54"/>
  </w:num>
  <w:num w:numId="37" w16cid:durableId="1915702578">
    <w:abstractNumId w:val="6"/>
  </w:num>
  <w:num w:numId="38" w16cid:durableId="813521107">
    <w:abstractNumId w:val="84"/>
  </w:num>
  <w:num w:numId="39" w16cid:durableId="2035887500">
    <w:abstractNumId w:val="60"/>
  </w:num>
  <w:num w:numId="40" w16cid:durableId="1166432283">
    <w:abstractNumId w:val="1"/>
  </w:num>
  <w:num w:numId="41" w16cid:durableId="350688786">
    <w:abstractNumId w:val="2"/>
  </w:num>
  <w:num w:numId="42" w16cid:durableId="1906799463">
    <w:abstractNumId w:val="13"/>
  </w:num>
  <w:num w:numId="43" w16cid:durableId="572131943">
    <w:abstractNumId w:val="38"/>
  </w:num>
  <w:num w:numId="44" w16cid:durableId="681273842">
    <w:abstractNumId w:val="75"/>
  </w:num>
  <w:num w:numId="45" w16cid:durableId="1939672698">
    <w:abstractNumId w:val="33"/>
  </w:num>
  <w:num w:numId="46" w16cid:durableId="997002922">
    <w:abstractNumId w:val="17"/>
  </w:num>
  <w:num w:numId="47" w16cid:durableId="1314140446">
    <w:abstractNumId w:val="37"/>
  </w:num>
  <w:num w:numId="48" w16cid:durableId="381640496">
    <w:abstractNumId w:val="4"/>
  </w:num>
  <w:num w:numId="49" w16cid:durableId="793452462">
    <w:abstractNumId w:val="15"/>
  </w:num>
  <w:num w:numId="50" w16cid:durableId="1060591416">
    <w:abstractNumId w:val="14"/>
  </w:num>
  <w:num w:numId="51" w16cid:durableId="1400590521">
    <w:abstractNumId w:val="56"/>
  </w:num>
  <w:num w:numId="52" w16cid:durableId="751393648">
    <w:abstractNumId w:val="3"/>
  </w:num>
  <w:num w:numId="53" w16cid:durableId="952058251">
    <w:abstractNumId w:val="25"/>
  </w:num>
  <w:num w:numId="54" w16cid:durableId="1461874777">
    <w:abstractNumId w:val="46"/>
  </w:num>
  <w:num w:numId="55" w16cid:durableId="993610161">
    <w:abstractNumId w:val="66"/>
  </w:num>
  <w:num w:numId="56" w16cid:durableId="1152061558">
    <w:abstractNumId w:val="49"/>
  </w:num>
  <w:num w:numId="57" w16cid:durableId="18437430">
    <w:abstractNumId w:val="30"/>
  </w:num>
  <w:num w:numId="58" w16cid:durableId="24722038">
    <w:abstractNumId w:val="27"/>
  </w:num>
  <w:num w:numId="59" w16cid:durableId="581529236">
    <w:abstractNumId w:val="59"/>
  </w:num>
  <w:num w:numId="60" w16cid:durableId="1533347709">
    <w:abstractNumId w:val="58"/>
  </w:num>
  <w:num w:numId="61" w16cid:durableId="1728605334">
    <w:abstractNumId w:val="47"/>
  </w:num>
  <w:num w:numId="62" w16cid:durableId="847601391">
    <w:abstractNumId w:val="16"/>
  </w:num>
  <w:num w:numId="63" w16cid:durableId="974094126">
    <w:abstractNumId w:val="82"/>
  </w:num>
  <w:num w:numId="64" w16cid:durableId="573206005">
    <w:abstractNumId w:val="29"/>
  </w:num>
  <w:num w:numId="65" w16cid:durableId="1799756988">
    <w:abstractNumId w:val="52"/>
  </w:num>
  <w:num w:numId="66" w16cid:durableId="1076561231">
    <w:abstractNumId w:val="11"/>
  </w:num>
  <w:num w:numId="67" w16cid:durableId="932084875">
    <w:abstractNumId w:val="23"/>
  </w:num>
  <w:num w:numId="68" w16cid:durableId="301229138">
    <w:abstractNumId w:val="62"/>
  </w:num>
  <w:num w:numId="69" w16cid:durableId="912620758">
    <w:abstractNumId w:val="36"/>
  </w:num>
  <w:num w:numId="70" w16cid:durableId="1008484278">
    <w:abstractNumId w:val="70"/>
  </w:num>
  <w:num w:numId="71" w16cid:durableId="1329794845">
    <w:abstractNumId w:val="41"/>
  </w:num>
  <w:num w:numId="72" w16cid:durableId="1648588993">
    <w:abstractNumId w:val="40"/>
  </w:num>
  <w:num w:numId="73" w16cid:durableId="2047676253">
    <w:abstractNumId w:val="50"/>
  </w:num>
  <w:num w:numId="74" w16cid:durableId="1361859531">
    <w:abstractNumId w:val="10"/>
  </w:num>
  <w:num w:numId="75" w16cid:durableId="339083326">
    <w:abstractNumId w:val="63"/>
  </w:num>
  <w:num w:numId="76" w16cid:durableId="280652288">
    <w:abstractNumId w:val="78"/>
  </w:num>
  <w:num w:numId="77" w16cid:durableId="2052218417">
    <w:abstractNumId w:val="42"/>
  </w:num>
  <w:num w:numId="78" w16cid:durableId="401606942">
    <w:abstractNumId w:val="26"/>
  </w:num>
  <w:num w:numId="79" w16cid:durableId="1765297029">
    <w:abstractNumId w:val="79"/>
  </w:num>
  <w:num w:numId="80" w16cid:durableId="1302493766">
    <w:abstractNumId w:val="76"/>
  </w:num>
  <w:num w:numId="81" w16cid:durableId="1318340023">
    <w:abstractNumId w:val="31"/>
  </w:num>
  <w:num w:numId="82" w16cid:durableId="1532959256">
    <w:abstractNumId w:val="51"/>
  </w:num>
  <w:num w:numId="83" w16cid:durableId="1535654150">
    <w:abstractNumId w:val="44"/>
  </w:num>
  <w:num w:numId="84" w16cid:durableId="252326342">
    <w:abstractNumId w:val="72"/>
  </w:num>
  <w:num w:numId="85" w16cid:durableId="1104039314">
    <w:abstractNumId w:val="22"/>
  </w:num>
  <w:num w:numId="86" w16cid:durableId="670719093">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FE7"/>
    <w:rsid w:val="00024EA1"/>
    <w:rsid w:val="000756B0"/>
    <w:rsid w:val="001C499B"/>
    <w:rsid w:val="00405CBE"/>
    <w:rsid w:val="005A14B0"/>
    <w:rsid w:val="005B55ED"/>
    <w:rsid w:val="005D36A4"/>
    <w:rsid w:val="00770803"/>
    <w:rsid w:val="007D3EAF"/>
    <w:rsid w:val="007F773E"/>
    <w:rsid w:val="00814C02"/>
    <w:rsid w:val="008326E3"/>
    <w:rsid w:val="00996987"/>
    <w:rsid w:val="00A45FE4"/>
    <w:rsid w:val="00CB57C7"/>
    <w:rsid w:val="00D67F86"/>
    <w:rsid w:val="00DE1FE7"/>
    <w:rsid w:val="00E71FDB"/>
    <w:rsid w:val="00E84C56"/>
    <w:rsid w:val="00EF4CB2"/>
    <w:rsid w:val="00F2524D"/>
    <w:rsid w:val="00F44BA0"/>
  </w:rsids>
  <m:mathPr>
    <m:mathFont m:val="Cambria Math"/>
    <m:brkBin m:val="before"/>
    <m:brkBinSub m:val="--"/>
    <m:smallFrac m:val="0"/>
    <m:dispDef/>
    <m:lMargin m:val="0"/>
    <m:rMargin m:val="0"/>
    <m:defJc m:val="centerGroup"/>
    <m:wrapIndent m:val="1440"/>
    <m:intLim m:val="subSup"/>
    <m:naryLim m:val="undOvr"/>
  </m:mathPr>
  <w:themeFontLang w:val="en-GB" w:bidi="ml-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4E961"/>
  <w15:chartTrackingRefBased/>
  <w15:docId w15:val="{76B608BF-1565-4A51-AA28-3F6640B48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5CBE"/>
    <w:pPr>
      <w:ind w:left="720"/>
      <w:contextualSpacing/>
    </w:pPr>
  </w:style>
  <w:style w:type="paragraph" w:customStyle="1" w:styleId="paragraph">
    <w:name w:val="paragraph"/>
    <w:basedOn w:val="Normal"/>
    <w:rsid w:val="008326E3"/>
    <w:pPr>
      <w:spacing w:before="100" w:beforeAutospacing="1" w:after="100" w:afterAutospacing="1" w:line="240" w:lineRule="auto"/>
    </w:pPr>
    <w:rPr>
      <w:rFonts w:ascii="Times New Roman" w:eastAsia="Times New Roman" w:hAnsi="Times New Roman" w:cs="Times New Roman"/>
      <w:sz w:val="24"/>
      <w:szCs w:val="24"/>
      <w:lang w:eastAsia="en-GB" w:bidi="ml-IN"/>
    </w:rPr>
  </w:style>
  <w:style w:type="character" w:customStyle="1" w:styleId="normaltextrun">
    <w:name w:val="normaltextrun"/>
    <w:basedOn w:val="DefaultParagraphFont"/>
    <w:rsid w:val="008326E3"/>
  </w:style>
  <w:style w:type="character" w:customStyle="1" w:styleId="eop">
    <w:name w:val="eop"/>
    <w:basedOn w:val="DefaultParagraphFont"/>
    <w:rsid w:val="008326E3"/>
  </w:style>
  <w:style w:type="character" w:styleId="Hyperlink">
    <w:name w:val="Hyperlink"/>
    <w:basedOn w:val="DefaultParagraphFont"/>
    <w:uiPriority w:val="99"/>
    <w:unhideWhenUsed/>
    <w:rsid w:val="008326E3"/>
    <w:rPr>
      <w:color w:val="0563C1" w:themeColor="hyperlink"/>
      <w:u w:val="single"/>
    </w:rPr>
  </w:style>
  <w:style w:type="character" w:styleId="UnresolvedMention">
    <w:name w:val="Unresolved Mention"/>
    <w:basedOn w:val="DefaultParagraphFont"/>
    <w:uiPriority w:val="99"/>
    <w:semiHidden/>
    <w:unhideWhenUsed/>
    <w:rsid w:val="008326E3"/>
    <w:rPr>
      <w:color w:val="605E5C"/>
      <w:shd w:val="clear" w:color="auto" w:fill="E1DFDD"/>
    </w:rPr>
  </w:style>
  <w:style w:type="paragraph" w:styleId="Header">
    <w:name w:val="header"/>
    <w:basedOn w:val="Normal"/>
    <w:link w:val="HeaderChar"/>
    <w:uiPriority w:val="99"/>
    <w:unhideWhenUsed/>
    <w:rsid w:val="00024E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4EA1"/>
  </w:style>
  <w:style w:type="paragraph" w:styleId="Footer">
    <w:name w:val="footer"/>
    <w:basedOn w:val="Normal"/>
    <w:link w:val="FooterChar"/>
    <w:uiPriority w:val="99"/>
    <w:unhideWhenUsed/>
    <w:rsid w:val="00024E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4E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208122">
      <w:bodyDiv w:val="1"/>
      <w:marLeft w:val="0"/>
      <w:marRight w:val="0"/>
      <w:marTop w:val="0"/>
      <w:marBottom w:val="0"/>
      <w:divBdr>
        <w:top w:val="none" w:sz="0" w:space="0" w:color="auto"/>
        <w:left w:val="none" w:sz="0" w:space="0" w:color="auto"/>
        <w:bottom w:val="none" w:sz="0" w:space="0" w:color="auto"/>
        <w:right w:val="none" w:sz="0" w:space="0" w:color="auto"/>
      </w:divBdr>
      <w:divsChild>
        <w:div w:id="605693594">
          <w:marLeft w:val="0"/>
          <w:marRight w:val="0"/>
          <w:marTop w:val="0"/>
          <w:marBottom w:val="0"/>
          <w:divBdr>
            <w:top w:val="none" w:sz="0" w:space="0" w:color="auto"/>
            <w:left w:val="none" w:sz="0" w:space="0" w:color="auto"/>
            <w:bottom w:val="none" w:sz="0" w:space="0" w:color="auto"/>
            <w:right w:val="none" w:sz="0" w:space="0" w:color="auto"/>
          </w:divBdr>
        </w:div>
        <w:div w:id="76176205">
          <w:marLeft w:val="0"/>
          <w:marRight w:val="0"/>
          <w:marTop w:val="0"/>
          <w:marBottom w:val="0"/>
          <w:divBdr>
            <w:top w:val="none" w:sz="0" w:space="0" w:color="auto"/>
            <w:left w:val="none" w:sz="0" w:space="0" w:color="auto"/>
            <w:bottom w:val="none" w:sz="0" w:space="0" w:color="auto"/>
            <w:right w:val="none" w:sz="0" w:space="0" w:color="auto"/>
          </w:divBdr>
        </w:div>
        <w:div w:id="1185510266">
          <w:marLeft w:val="0"/>
          <w:marRight w:val="0"/>
          <w:marTop w:val="0"/>
          <w:marBottom w:val="0"/>
          <w:divBdr>
            <w:top w:val="none" w:sz="0" w:space="0" w:color="auto"/>
            <w:left w:val="none" w:sz="0" w:space="0" w:color="auto"/>
            <w:bottom w:val="none" w:sz="0" w:space="0" w:color="auto"/>
            <w:right w:val="none" w:sz="0" w:space="0" w:color="auto"/>
          </w:divBdr>
        </w:div>
        <w:div w:id="1179347038">
          <w:marLeft w:val="0"/>
          <w:marRight w:val="0"/>
          <w:marTop w:val="0"/>
          <w:marBottom w:val="0"/>
          <w:divBdr>
            <w:top w:val="none" w:sz="0" w:space="0" w:color="auto"/>
            <w:left w:val="none" w:sz="0" w:space="0" w:color="auto"/>
            <w:bottom w:val="none" w:sz="0" w:space="0" w:color="auto"/>
            <w:right w:val="none" w:sz="0" w:space="0" w:color="auto"/>
          </w:divBdr>
        </w:div>
      </w:divsChild>
    </w:div>
    <w:div w:id="127892878">
      <w:bodyDiv w:val="1"/>
      <w:marLeft w:val="0"/>
      <w:marRight w:val="0"/>
      <w:marTop w:val="0"/>
      <w:marBottom w:val="0"/>
      <w:divBdr>
        <w:top w:val="none" w:sz="0" w:space="0" w:color="auto"/>
        <w:left w:val="none" w:sz="0" w:space="0" w:color="auto"/>
        <w:bottom w:val="none" w:sz="0" w:space="0" w:color="auto"/>
        <w:right w:val="none" w:sz="0" w:space="0" w:color="auto"/>
      </w:divBdr>
      <w:divsChild>
        <w:div w:id="1883401448">
          <w:marLeft w:val="0"/>
          <w:marRight w:val="0"/>
          <w:marTop w:val="0"/>
          <w:marBottom w:val="0"/>
          <w:divBdr>
            <w:top w:val="none" w:sz="0" w:space="0" w:color="auto"/>
            <w:left w:val="none" w:sz="0" w:space="0" w:color="auto"/>
            <w:bottom w:val="none" w:sz="0" w:space="0" w:color="auto"/>
            <w:right w:val="none" w:sz="0" w:space="0" w:color="auto"/>
          </w:divBdr>
        </w:div>
        <w:div w:id="591083647">
          <w:marLeft w:val="0"/>
          <w:marRight w:val="0"/>
          <w:marTop w:val="0"/>
          <w:marBottom w:val="0"/>
          <w:divBdr>
            <w:top w:val="none" w:sz="0" w:space="0" w:color="auto"/>
            <w:left w:val="none" w:sz="0" w:space="0" w:color="auto"/>
            <w:bottom w:val="none" w:sz="0" w:space="0" w:color="auto"/>
            <w:right w:val="none" w:sz="0" w:space="0" w:color="auto"/>
          </w:divBdr>
        </w:div>
        <w:div w:id="1728993635">
          <w:marLeft w:val="0"/>
          <w:marRight w:val="0"/>
          <w:marTop w:val="0"/>
          <w:marBottom w:val="0"/>
          <w:divBdr>
            <w:top w:val="none" w:sz="0" w:space="0" w:color="auto"/>
            <w:left w:val="none" w:sz="0" w:space="0" w:color="auto"/>
            <w:bottom w:val="none" w:sz="0" w:space="0" w:color="auto"/>
            <w:right w:val="none" w:sz="0" w:space="0" w:color="auto"/>
          </w:divBdr>
        </w:div>
        <w:div w:id="1430085365">
          <w:marLeft w:val="0"/>
          <w:marRight w:val="0"/>
          <w:marTop w:val="0"/>
          <w:marBottom w:val="0"/>
          <w:divBdr>
            <w:top w:val="none" w:sz="0" w:space="0" w:color="auto"/>
            <w:left w:val="none" w:sz="0" w:space="0" w:color="auto"/>
            <w:bottom w:val="none" w:sz="0" w:space="0" w:color="auto"/>
            <w:right w:val="none" w:sz="0" w:space="0" w:color="auto"/>
          </w:divBdr>
        </w:div>
        <w:div w:id="1989091636">
          <w:marLeft w:val="0"/>
          <w:marRight w:val="0"/>
          <w:marTop w:val="0"/>
          <w:marBottom w:val="0"/>
          <w:divBdr>
            <w:top w:val="none" w:sz="0" w:space="0" w:color="auto"/>
            <w:left w:val="none" w:sz="0" w:space="0" w:color="auto"/>
            <w:bottom w:val="none" w:sz="0" w:space="0" w:color="auto"/>
            <w:right w:val="none" w:sz="0" w:space="0" w:color="auto"/>
          </w:divBdr>
        </w:div>
        <w:div w:id="1989433522">
          <w:marLeft w:val="0"/>
          <w:marRight w:val="0"/>
          <w:marTop w:val="0"/>
          <w:marBottom w:val="0"/>
          <w:divBdr>
            <w:top w:val="none" w:sz="0" w:space="0" w:color="auto"/>
            <w:left w:val="none" w:sz="0" w:space="0" w:color="auto"/>
            <w:bottom w:val="none" w:sz="0" w:space="0" w:color="auto"/>
            <w:right w:val="none" w:sz="0" w:space="0" w:color="auto"/>
          </w:divBdr>
        </w:div>
        <w:div w:id="292174975">
          <w:marLeft w:val="0"/>
          <w:marRight w:val="0"/>
          <w:marTop w:val="0"/>
          <w:marBottom w:val="0"/>
          <w:divBdr>
            <w:top w:val="none" w:sz="0" w:space="0" w:color="auto"/>
            <w:left w:val="none" w:sz="0" w:space="0" w:color="auto"/>
            <w:bottom w:val="none" w:sz="0" w:space="0" w:color="auto"/>
            <w:right w:val="none" w:sz="0" w:space="0" w:color="auto"/>
          </w:divBdr>
        </w:div>
        <w:div w:id="1780561941">
          <w:marLeft w:val="0"/>
          <w:marRight w:val="0"/>
          <w:marTop w:val="0"/>
          <w:marBottom w:val="0"/>
          <w:divBdr>
            <w:top w:val="none" w:sz="0" w:space="0" w:color="auto"/>
            <w:left w:val="none" w:sz="0" w:space="0" w:color="auto"/>
            <w:bottom w:val="none" w:sz="0" w:space="0" w:color="auto"/>
            <w:right w:val="none" w:sz="0" w:space="0" w:color="auto"/>
          </w:divBdr>
        </w:div>
      </w:divsChild>
    </w:div>
    <w:div w:id="188033387">
      <w:bodyDiv w:val="1"/>
      <w:marLeft w:val="0"/>
      <w:marRight w:val="0"/>
      <w:marTop w:val="0"/>
      <w:marBottom w:val="0"/>
      <w:divBdr>
        <w:top w:val="none" w:sz="0" w:space="0" w:color="auto"/>
        <w:left w:val="none" w:sz="0" w:space="0" w:color="auto"/>
        <w:bottom w:val="none" w:sz="0" w:space="0" w:color="auto"/>
        <w:right w:val="none" w:sz="0" w:space="0" w:color="auto"/>
      </w:divBdr>
    </w:div>
    <w:div w:id="268658026">
      <w:bodyDiv w:val="1"/>
      <w:marLeft w:val="0"/>
      <w:marRight w:val="0"/>
      <w:marTop w:val="0"/>
      <w:marBottom w:val="0"/>
      <w:divBdr>
        <w:top w:val="none" w:sz="0" w:space="0" w:color="auto"/>
        <w:left w:val="none" w:sz="0" w:space="0" w:color="auto"/>
        <w:bottom w:val="none" w:sz="0" w:space="0" w:color="auto"/>
        <w:right w:val="none" w:sz="0" w:space="0" w:color="auto"/>
      </w:divBdr>
    </w:div>
    <w:div w:id="277762335">
      <w:bodyDiv w:val="1"/>
      <w:marLeft w:val="0"/>
      <w:marRight w:val="0"/>
      <w:marTop w:val="0"/>
      <w:marBottom w:val="0"/>
      <w:divBdr>
        <w:top w:val="none" w:sz="0" w:space="0" w:color="auto"/>
        <w:left w:val="none" w:sz="0" w:space="0" w:color="auto"/>
        <w:bottom w:val="none" w:sz="0" w:space="0" w:color="auto"/>
        <w:right w:val="none" w:sz="0" w:space="0" w:color="auto"/>
      </w:divBdr>
      <w:divsChild>
        <w:div w:id="981814698">
          <w:marLeft w:val="0"/>
          <w:marRight w:val="0"/>
          <w:marTop w:val="0"/>
          <w:marBottom w:val="0"/>
          <w:divBdr>
            <w:top w:val="none" w:sz="0" w:space="0" w:color="auto"/>
            <w:left w:val="none" w:sz="0" w:space="0" w:color="auto"/>
            <w:bottom w:val="none" w:sz="0" w:space="0" w:color="auto"/>
            <w:right w:val="none" w:sz="0" w:space="0" w:color="auto"/>
          </w:divBdr>
          <w:divsChild>
            <w:div w:id="318312335">
              <w:marLeft w:val="0"/>
              <w:marRight w:val="0"/>
              <w:marTop w:val="0"/>
              <w:marBottom w:val="0"/>
              <w:divBdr>
                <w:top w:val="none" w:sz="0" w:space="0" w:color="auto"/>
                <w:left w:val="none" w:sz="0" w:space="0" w:color="auto"/>
                <w:bottom w:val="none" w:sz="0" w:space="0" w:color="auto"/>
                <w:right w:val="none" w:sz="0" w:space="0" w:color="auto"/>
              </w:divBdr>
            </w:div>
            <w:div w:id="1526284649">
              <w:marLeft w:val="0"/>
              <w:marRight w:val="0"/>
              <w:marTop w:val="0"/>
              <w:marBottom w:val="0"/>
              <w:divBdr>
                <w:top w:val="none" w:sz="0" w:space="0" w:color="auto"/>
                <w:left w:val="none" w:sz="0" w:space="0" w:color="auto"/>
                <w:bottom w:val="none" w:sz="0" w:space="0" w:color="auto"/>
                <w:right w:val="none" w:sz="0" w:space="0" w:color="auto"/>
              </w:divBdr>
            </w:div>
            <w:div w:id="67730571">
              <w:marLeft w:val="0"/>
              <w:marRight w:val="0"/>
              <w:marTop w:val="0"/>
              <w:marBottom w:val="0"/>
              <w:divBdr>
                <w:top w:val="none" w:sz="0" w:space="0" w:color="auto"/>
                <w:left w:val="none" w:sz="0" w:space="0" w:color="auto"/>
                <w:bottom w:val="none" w:sz="0" w:space="0" w:color="auto"/>
                <w:right w:val="none" w:sz="0" w:space="0" w:color="auto"/>
              </w:divBdr>
            </w:div>
            <w:div w:id="354505674">
              <w:marLeft w:val="0"/>
              <w:marRight w:val="0"/>
              <w:marTop w:val="0"/>
              <w:marBottom w:val="0"/>
              <w:divBdr>
                <w:top w:val="none" w:sz="0" w:space="0" w:color="auto"/>
                <w:left w:val="none" w:sz="0" w:space="0" w:color="auto"/>
                <w:bottom w:val="none" w:sz="0" w:space="0" w:color="auto"/>
                <w:right w:val="none" w:sz="0" w:space="0" w:color="auto"/>
              </w:divBdr>
            </w:div>
            <w:div w:id="1262878930">
              <w:marLeft w:val="0"/>
              <w:marRight w:val="0"/>
              <w:marTop w:val="0"/>
              <w:marBottom w:val="0"/>
              <w:divBdr>
                <w:top w:val="none" w:sz="0" w:space="0" w:color="auto"/>
                <w:left w:val="none" w:sz="0" w:space="0" w:color="auto"/>
                <w:bottom w:val="none" w:sz="0" w:space="0" w:color="auto"/>
                <w:right w:val="none" w:sz="0" w:space="0" w:color="auto"/>
              </w:divBdr>
            </w:div>
            <w:div w:id="1987854899">
              <w:marLeft w:val="0"/>
              <w:marRight w:val="0"/>
              <w:marTop w:val="0"/>
              <w:marBottom w:val="0"/>
              <w:divBdr>
                <w:top w:val="none" w:sz="0" w:space="0" w:color="auto"/>
                <w:left w:val="none" w:sz="0" w:space="0" w:color="auto"/>
                <w:bottom w:val="none" w:sz="0" w:space="0" w:color="auto"/>
                <w:right w:val="none" w:sz="0" w:space="0" w:color="auto"/>
              </w:divBdr>
            </w:div>
            <w:div w:id="659696642">
              <w:marLeft w:val="0"/>
              <w:marRight w:val="0"/>
              <w:marTop w:val="0"/>
              <w:marBottom w:val="0"/>
              <w:divBdr>
                <w:top w:val="none" w:sz="0" w:space="0" w:color="auto"/>
                <w:left w:val="none" w:sz="0" w:space="0" w:color="auto"/>
                <w:bottom w:val="none" w:sz="0" w:space="0" w:color="auto"/>
                <w:right w:val="none" w:sz="0" w:space="0" w:color="auto"/>
              </w:divBdr>
            </w:div>
            <w:div w:id="1768963019">
              <w:marLeft w:val="0"/>
              <w:marRight w:val="0"/>
              <w:marTop w:val="0"/>
              <w:marBottom w:val="0"/>
              <w:divBdr>
                <w:top w:val="none" w:sz="0" w:space="0" w:color="auto"/>
                <w:left w:val="none" w:sz="0" w:space="0" w:color="auto"/>
                <w:bottom w:val="none" w:sz="0" w:space="0" w:color="auto"/>
                <w:right w:val="none" w:sz="0" w:space="0" w:color="auto"/>
              </w:divBdr>
            </w:div>
            <w:div w:id="1717971109">
              <w:marLeft w:val="0"/>
              <w:marRight w:val="0"/>
              <w:marTop w:val="0"/>
              <w:marBottom w:val="0"/>
              <w:divBdr>
                <w:top w:val="none" w:sz="0" w:space="0" w:color="auto"/>
                <w:left w:val="none" w:sz="0" w:space="0" w:color="auto"/>
                <w:bottom w:val="none" w:sz="0" w:space="0" w:color="auto"/>
                <w:right w:val="none" w:sz="0" w:space="0" w:color="auto"/>
              </w:divBdr>
            </w:div>
            <w:div w:id="1433743721">
              <w:marLeft w:val="0"/>
              <w:marRight w:val="0"/>
              <w:marTop w:val="0"/>
              <w:marBottom w:val="0"/>
              <w:divBdr>
                <w:top w:val="none" w:sz="0" w:space="0" w:color="auto"/>
                <w:left w:val="none" w:sz="0" w:space="0" w:color="auto"/>
                <w:bottom w:val="none" w:sz="0" w:space="0" w:color="auto"/>
                <w:right w:val="none" w:sz="0" w:space="0" w:color="auto"/>
              </w:divBdr>
            </w:div>
            <w:div w:id="1787264974">
              <w:marLeft w:val="0"/>
              <w:marRight w:val="0"/>
              <w:marTop w:val="0"/>
              <w:marBottom w:val="0"/>
              <w:divBdr>
                <w:top w:val="none" w:sz="0" w:space="0" w:color="auto"/>
                <w:left w:val="none" w:sz="0" w:space="0" w:color="auto"/>
                <w:bottom w:val="none" w:sz="0" w:space="0" w:color="auto"/>
                <w:right w:val="none" w:sz="0" w:space="0" w:color="auto"/>
              </w:divBdr>
            </w:div>
          </w:divsChild>
        </w:div>
        <w:div w:id="1581986740">
          <w:marLeft w:val="0"/>
          <w:marRight w:val="0"/>
          <w:marTop w:val="0"/>
          <w:marBottom w:val="0"/>
          <w:divBdr>
            <w:top w:val="none" w:sz="0" w:space="0" w:color="auto"/>
            <w:left w:val="none" w:sz="0" w:space="0" w:color="auto"/>
            <w:bottom w:val="none" w:sz="0" w:space="0" w:color="auto"/>
            <w:right w:val="none" w:sz="0" w:space="0" w:color="auto"/>
          </w:divBdr>
          <w:divsChild>
            <w:div w:id="279994563">
              <w:marLeft w:val="0"/>
              <w:marRight w:val="0"/>
              <w:marTop w:val="0"/>
              <w:marBottom w:val="0"/>
              <w:divBdr>
                <w:top w:val="none" w:sz="0" w:space="0" w:color="auto"/>
                <w:left w:val="none" w:sz="0" w:space="0" w:color="auto"/>
                <w:bottom w:val="none" w:sz="0" w:space="0" w:color="auto"/>
                <w:right w:val="none" w:sz="0" w:space="0" w:color="auto"/>
              </w:divBdr>
            </w:div>
            <w:div w:id="999045008">
              <w:marLeft w:val="0"/>
              <w:marRight w:val="0"/>
              <w:marTop w:val="0"/>
              <w:marBottom w:val="0"/>
              <w:divBdr>
                <w:top w:val="none" w:sz="0" w:space="0" w:color="auto"/>
                <w:left w:val="none" w:sz="0" w:space="0" w:color="auto"/>
                <w:bottom w:val="none" w:sz="0" w:space="0" w:color="auto"/>
                <w:right w:val="none" w:sz="0" w:space="0" w:color="auto"/>
              </w:divBdr>
            </w:div>
            <w:div w:id="555120922">
              <w:marLeft w:val="0"/>
              <w:marRight w:val="0"/>
              <w:marTop w:val="0"/>
              <w:marBottom w:val="0"/>
              <w:divBdr>
                <w:top w:val="none" w:sz="0" w:space="0" w:color="auto"/>
                <w:left w:val="none" w:sz="0" w:space="0" w:color="auto"/>
                <w:bottom w:val="none" w:sz="0" w:space="0" w:color="auto"/>
                <w:right w:val="none" w:sz="0" w:space="0" w:color="auto"/>
              </w:divBdr>
            </w:div>
            <w:div w:id="1561596428">
              <w:marLeft w:val="0"/>
              <w:marRight w:val="0"/>
              <w:marTop w:val="0"/>
              <w:marBottom w:val="0"/>
              <w:divBdr>
                <w:top w:val="none" w:sz="0" w:space="0" w:color="auto"/>
                <w:left w:val="none" w:sz="0" w:space="0" w:color="auto"/>
                <w:bottom w:val="none" w:sz="0" w:space="0" w:color="auto"/>
                <w:right w:val="none" w:sz="0" w:space="0" w:color="auto"/>
              </w:divBdr>
            </w:div>
            <w:div w:id="1773894264">
              <w:marLeft w:val="0"/>
              <w:marRight w:val="0"/>
              <w:marTop w:val="0"/>
              <w:marBottom w:val="0"/>
              <w:divBdr>
                <w:top w:val="none" w:sz="0" w:space="0" w:color="auto"/>
                <w:left w:val="none" w:sz="0" w:space="0" w:color="auto"/>
                <w:bottom w:val="none" w:sz="0" w:space="0" w:color="auto"/>
                <w:right w:val="none" w:sz="0" w:space="0" w:color="auto"/>
              </w:divBdr>
            </w:div>
            <w:div w:id="204097717">
              <w:marLeft w:val="0"/>
              <w:marRight w:val="0"/>
              <w:marTop w:val="0"/>
              <w:marBottom w:val="0"/>
              <w:divBdr>
                <w:top w:val="none" w:sz="0" w:space="0" w:color="auto"/>
                <w:left w:val="none" w:sz="0" w:space="0" w:color="auto"/>
                <w:bottom w:val="none" w:sz="0" w:space="0" w:color="auto"/>
                <w:right w:val="none" w:sz="0" w:space="0" w:color="auto"/>
              </w:divBdr>
            </w:div>
            <w:div w:id="1400133853">
              <w:marLeft w:val="0"/>
              <w:marRight w:val="0"/>
              <w:marTop w:val="0"/>
              <w:marBottom w:val="0"/>
              <w:divBdr>
                <w:top w:val="none" w:sz="0" w:space="0" w:color="auto"/>
                <w:left w:val="none" w:sz="0" w:space="0" w:color="auto"/>
                <w:bottom w:val="none" w:sz="0" w:space="0" w:color="auto"/>
                <w:right w:val="none" w:sz="0" w:space="0" w:color="auto"/>
              </w:divBdr>
            </w:div>
            <w:div w:id="1007709161">
              <w:marLeft w:val="0"/>
              <w:marRight w:val="0"/>
              <w:marTop w:val="0"/>
              <w:marBottom w:val="0"/>
              <w:divBdr>
                <w:top w:val="none" w:sz="0" w:space="0" w:color="auto"/>
                <w:left w:val="none" w:sz="0" w:space="0" w:color="auto"/>
                <w:bottom w:val="none" w:sz="0" w:space="0" w:color="auto"/>
                <w:right w:val="none" w:sz="0" w:space="0" w:color="auto"/>
              </w:divBdr>
            </w:div>
            <w:div w:id="1855268523">
              <w:marLeft w:val="0"/>
              <w:marRight w:val="0"/>
              <w:marTop w:val="0"/>
              <w:marBottom w:val="0"/>
              <w:divBdr>
                <w:top w:val="none" w:sz="0" w:space="0" w:color="auto"/>
                <w:left w:val="none" w:sz="0" w:space="0" w:color="auto"/>
                <w:bottom w:val="none" w:sz="0" w:space="0" w:color="auto"/>
                <w:right w:val="none" w:sz="0" w:space="0" w:color="auto"/>
              </w:divBdr>
            </w:div>
            <w:div w:id="2010018203">
              <w:marLeft w:val="0"/>
              <w:marRight w:val="0"/>
              <w:marTop w:val="0"/>
              <w:marBottom w:val="0"/>
              <w:divBdr>
                <w:top w:val="none" w:sz="0" w:space="0" w:color="auto"/>
                <w:left w:val="none" w:sz="0" w:space="0" w:color="auto"/>
                <w:bottom w:val="none" w:sz="0" w:space="0" w:color="auto"/>
                <w:right w:val="none" w:sz="0" w:space="0" w:color="auto"/>
              </w:divBdr>
            </w:div>
            <w:div w:id="1813791845">
              <w:marLeft w:val="0"/>
              <w:marRight w:val="0"/>
              <w:marTop w:val="0"/>
              <w:marBottom w:val="0"/>
              <w:divBdr>
                <w:top w:val="none" w:sz="0" w:space="0" w:color="auto"/>
                <w:left w:val="none" w:sz="0" w:space="0" w:color="auto"/>
                <w:bottom w:val="none" w:sz="0" w:space="0" w:color="auto"/>
                <w:right w:val="none" w:sz="0" w:space="0" w:color="auto"/>
              </w:divBdr>
            </w:div>
            <w:div w:id="726034493">
              <w:marLeft w:val="0"/>
              <w:marRight w:val="0"/>
              <w:marTop w:val="0"/>
              <w:marBottom w:val="0"/>
              <w:divBdr>
                <w:top w:val="none" w:sz="0" w:space="0" w:color="auto"/>
                <w:left w:val="none" w:sz="0" w:space="0" w:color="auto"/>
                <w:bottom w:val="none" w:sz="0" w:space="0" w:color="auto"/>
                <w:right w:val="none" w:sz="0" w:space="0" w:color="auto"/>
              </w:divBdr>
            </w:div>
            <w:div w:id="1698770252">
              <w:marLeft w:val="0"/>
              <w:marRight w:val="0"/>
              <w:marTop w:val="0"/>
              <w:marBottom w:val="0"/>
              <w:divBdr>
                <w:top w:val="none" w:sz="0" w:space="0" w:color="auto"/>
                <w:left w:val="none" w:sz="0" w:space="0" w:color="auto"/>
                <w:bottom w:val="none" w:sz="0" w:space="0" w:color="auto"/>
                <w:right w:val="none" w:sz="0" w:space="0" w:color="auto"/>
              </w:divBdr>
            </w:div>
            <w:div w:id="1262370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659313">
      <w:bodyDiv w:val="1"/>
      <w:marLeft w:val="0"/>
      <w:marRight w:val="0"/>
      <w:marTop w:val="0"/>
      <w:marBottom w:val="0"/>
      <w:divBdr>
        <w:top w:val="none" w:sz="0" w:space="0" w:color="auto"/>
        <w:left w:val="none" w:sz="0" w:space="0" w:color="auto"/>
        <w:bottom w:val="none" w:sz="0" w:space="0" w:color="auto"/>
        <w:right w:val="none" w:sz="0" w:space="0" w:color="auto"/>
      </w:divBdr>
      <w:divsChild>
        <w:div w:id="1878926941">
          <w:marLeft w:val="0"/>
          <w:marRight w:val="0"/>
          <w:marTop w:val="0"/>
          <w:marBottom w:val="0"/>
          <w:divBdr>
            <w:top w:val="none" w:sz="0" w:space="0" w:color="auto"/>
            <w:left w:val="none" w:sz="0" w:space="0" w:color="auto"/>
            <w:bottom w:val="none" w:sz="0" w:space="0" w:color="auto"/>
            <w:right w:val="none" w:sz="0" w:space="0" w:color="auto"/>
          </w:divBdr>
        </w:div>
        <w:div w:id="1344236119">
          <w:marLeft w:val="0"/>
          <w:marRight w:val="0"/>
          <w:marTop w:val="0"/>
          <w:marBottom w:val="0"/>
          <w:divBdr>
            <w:top w:val="none" w:sz="0" w:space="0" w:color="auto"/>
            <w:left w:val="none" w:sz="0" w:space="0" w:color="auto"/>
            <w:bottom w:val="none" w:sz="0" w:space="0" w:color="auto"/>
            <w:right w:val="none" w:sz="0" w:space="0" w:color="auto"/>
          </w:divBdr>
        </w:div>
        <w:div w:id="736975045">
          <w:marLeft w:val="0"/>
          <w:marRight w:val="0"/>
          <w:marTop w:val="0"/>
          <w:marBottom w:val="0"/>
          <w:divBdr>
            <w:top w:val="none" w:sz="0" w:space="0" w:color="auto"/>
            <w:left w:val="none" w:sz="0" w:space="0" w:color="auto"/>
            <w:bottom w:val="none" w:sz="0" w:space="0" w:color="auto"/>
            <w:right w:val="none" w:sz="0" w:space="0" w:color="auto"/>
          </w:divBdr>
        </w:div>
      </w:divsChild>
    </w:div>
    <w:div w:id="294914917">
      <w:bodyDiv w:val="1"/>
      <w:marLeft w:val="0"/>
      <w:marRight w:val="0"/>
      <w:marTop w:val="0"/>
      <w:marBottom w:val="0"/>
      <w:divBdr>
        <w:top w:val="none" w:sz="0" w:space="0" w:color="auto"/>
        <w:left w:val="none" w:sz="0" w:space="0" w:color="auto"/>
        <w:bottom w:val="none" w:sz="0" w:space="0" w:color="auto"/>
        <w:right w:val="none" w:sz="0" w:space="0" w:color="auto"/>
      </w:divBdr>
      <w:divsChild>
        <w:div w:id="1507087934">
          <w:marLeft w:val="0"/>
          <w:marRight w:val="0"/>
          <w:marTop w:val="0"/>
          <w:marBottom w:val="0"/>
          <w:divBdr>
            <w:top w:val="none" w:sz="0" w:space="0" w:color="auto"/>
            <w:left w:val="none" w:sz="0" w:space="0" w:color="auto"/>
            <w:bottom w:val="none" w:sz="0" w:space="0" w:color="auto"/>
            <w:right w:val="none" w:sz="0" w:space="0" w:color="auto"/>
          </w:divBdr>
        </w:div>
        <w:div w:id="840002654">
          <w:marLeft w:val="0"/>
          <w:marRight w:val="0"/>
          <w:marTop w:val="0"/>
          <w:marBottom w:val="0"/>
          <w:divBdr>
            <w:top w:val="none" w:sz="0" w:space="0" w:color="auto"/>
            <w:left w:val="none" w:sz="0" w:space="0" w:color="auto"/>
            <w:bottom w:val="none" w:sz="0" w:space="0" w:color="auto"/>
            <w:right w:val="none" w:sz="0" w:space="0" w:color="auto"/>
          </w:divBdr>
        </w:div>
        <w:div w:id="134492726">
          <w:marLeft w:val="0"/>
          <w:marRight w:val="0"/>
          <w:marTop w:val="0"/>
          <w:marBottom w:val="0"/>
          <w:divBdr>
            <w:top w:val="none" w:sz="0" w:space="0" w:color="auto"/>
            <w:left w:val="none" w:sz="0" w:space="0" w:color="auto"/>
            <w:bottom w:val="none" w:sz="0" w:space="0" w:color="auto"/>
            <w:right w:val="none" w:sz="0" w:space="0" w:color="auto"/>
          </w:divBdr>
        </w:div>
        <w:div w:id="1669670081">
          <w:marLeft w:val="0"/>
          <w:marRight w:val="0"/>
          <w:marTop w:val="0"/>
          <w:marBottom w:val="0"/>
          <w:divBdr>
            <w:top w:val="none" w:sz="0" w:space="0" w:color="auto"/>
            <w:left w:val="none" w:sz="0" w:space="0" w:color="auto"/>
            <w:bottom w:val="none" w:sz="0" w:space="0" w:color="auto"/>
            <w:right w:val="none" w:sz="0" w:space="0" w:color="auto"/>
          </w:divBdr>
        </w:div>
        <w:div w:id="587689090">
          <w:marLeft w:val="0"/>
          <w:marRight w:val="0"/>
          <w:marTop w:val="0"/>
          <w:marBottom w:val="0"/>
          <w:divBdr>
            <w:top w:val="none" w:sz="0" w:space="0" w:color="auto"/>
            <w:left w:val="none" w:sz="0" w:space="0" w:color="auto"/>
            <w:bottom w:val="none" w:sz="0" w:space="0" w:color="auto"/>
            <w:right w:val="none" w:sz="0" w:space="0" w:color="auto"/>
          </w:divBdr>
        </w:div>
        <w:div w:id="714112583">
          <w:marLeft w:val="0"/>
          <w:marRight w:val="0"/>
          <w:marTop w:val="0"/>
          <w:marBottom w:val="0"/>
          <w:divBdr>
            <w:top w:val="none" w:sz="0" w:space="0" w:color="auto"/>
            <w:left w:val="none" w:sz="0" w:space="0" w:color="auto"/>
            <w:bottom w:val="none" w:sz="0" w:space="0" w:color="auto"/>
            <w:right w:val="none" w:sz="0" w:space="0" w:color="auto"/>
          </w:divBdr>
        </w:div>
        <w:div w:id="895819400">
          <w:marLeft w:val="0"/>
          <w:marRight w:val="0"/>
          <w:marTop w:val="0"/>
          <w:marBottom w:val="0"/>
          <w:divBdr>
            <w:top w:val="none" w:sz="0" w:space="0" w:color="auto"/>
            <w:left w:val="none" w:sz="0" w:space="0" w:color="auto"/>
            <w:bottom w:val="none" w:sz="0" w:space="0" w:color="auto"/>
            <w:right w:val="none" w:sz="0" w:space="0" w:color="auto"/>
          </w:divBdr>
        </w:div>
        <w:div w:id="1505782211">
          <w:marLeft w:val="0"/>
          <w:marRight w:val="0"/>
          <w:marTop w:val="0"/>
          <w:marBottom w:val="0"/>
          <w:divBdr>
            <w:top w:val="none" w:sz="0" w:space="0" w:color="auto"/>
            <w:left w:val="none" w:sz="0" w:space="0" w:color="auto"/>
            <w:bottom w:val="none" w:sz="0" w:space="0" w:color="auto"/>
            <w:right w:val="none" w:sz="0" w:space="0" w:color="auto"/>
          </w:divBdr>
        </w:div>
      </w:divsChild>
    </w:div>
    <w:div w:id="306518323">
      <w:bodyDiv w:val="1"/>
      <w:marLeft w:val="0"/>
      <w:marRight w:val="0"/>
      <w:marTop w:val="0"/>
      <w:marBottom w:val="0"/>
      <w:divBdr>
        <w:top w:val="none" w:sz="0" w:space="0" w:color="auto"/>
        <w:left w:val="none" w:sz="0" w:space="0" w:color="auto"/>
        <w:bottom w:val="none" w:sz="0" w:space="0" w:color="auto"/>
        <w:right w:val="none" w:sz="0" w:space="0" w:color="auto"/>
      </w:divBdr>
    </w:div>
    <w:div w:id="322049357">
      <w:bodyDiv w:val="1"/>
      <w:marLeft w:val="0"/>
      <w:marRight w:val="0"/>
      <w:marTop w:val="0"/>
      <w:marBottom w:val="0"/>
      <w:divBdr>
        <w:top w:val="none" w:sz="0" w:space="0" w:color="auto"/>
        <w:left w:val="none" w:sz="0" w:space="0" w:color="auto"/>
        <w:bottom w:val="none" w:sz="0" w:space="0" w:color="auto"/>
        <w:right w:val="none" w:sz="0" w:space="0" w:color="auto"/>
      </w:divBdr>
      <w:divsChild>
        <w:div w:id="825826135">
          <w:marLeft w:val="0"/>
          <w:marRight w:val="0"/>
          <w:marTop w:val="0"/>
          <w:marBottom w:val="0"/>
          <w:divBdr>
            <w:top w:val="none" w:sz="0" w:space="0" w:color="auto"/>
            <w:left w:val="none" w:sz="0" w:space="0" w:color="auto"/>
            <w:bottom w:val="none" w:sz="0" w:space="0" w:color="auto"/>
            <w:right w:val="none" w:sz="0" w:space="0" w:color="auto"/>
          </w:divBdr>
        </w:div>
        <w:div w:id="1597402121">
          <w:marLeft w:val="0"/>
          <w:marRight w:val="0"/>
          <w:marTop w:val="0"/>
          <w:marBottom w:val="0"/>
          <w:divBdr>
            <w:top w:val="none" w:sz="0" w:space="0" w:color="auto"/>
            <w:left w:val="none" w:sz="0" w:space="0" w:color="auto"/>
            <w:bottom w:val="none" w:sz="0" w:space="0" w:color="auto"/>
            <w:right w:val="none" w:sz="0" w:space="0" w:color="auto"/>
          </w:divBdr>
        </w:div>
        <w:div w:id="747187561">
          <w:marLeft w:val="0"/>
          <w:marRight w:val="0"/>
          <w:marTop w:val="0"/>
          <w:marBottom w:val="0"/>
          <w:divBdr>
            <w:top w:val="none" w:sz="0" w:space="0" w:color="auto"/>
            <w:left w:val="none" w:sz="0" w:space="0" w:color="auto"/>
            <w:bottom w:val="none" w:sz="0" w:space="0" w:color="auto"/>
            <w:right w:val="none" w:sz="0" w:space="0" w:color="auto"/>
          </w:divBdr>
        </w:div>
        <w:div w:id="854543223">
          <w:marLeft w:val="0"/>
          <w:marRight w:val="0"/>
          <w:marTop w:val="0"/>
          <w:marBottom w:val="0"/>
          <w:divBdr>
            <w:top w:val="none" w:sz="0" w:space="0" w:color="auto"/>
            <w:left w:val="none" w:sz="0" w:space="0" w:color="auto"/>
            <w:bottom w:val="none" w:sz="0" w:space="0" w:color="auto"/>
            <w:right w:val="none" w:sz="0" w:space="0" w:color="auto"/>
          </w:divBdr>
        </w:div>
        <w:div w:id="1053237953">
          <w:marLeft w:val="0"/>
          <w:marRight w:val="0"/>
          <w:marTop w:val="0"/>
          <w:marBottom w:val="0"/>
          <w:divBdr>
            <w:top w:val="none" w:sz="0" w:space="0" w:color="auto"/>
            <w:left w:val="none" w:sz="0" w:space="0" w:color="auto"/>
            <w:bottom w:val="none" w:sz="0" w:space="0" w:color="auto"/>
            <w:right w:val="none" w:sz="0" w:space="0" w:color="auto"/>
          </w:divBdr>
        </w:div>
        <w:div w:id="1199858236">
          <w:marLeft w:val="0"/>
          <w:marRight w:val="0"/>
          <w:marTop w:val="0"/>
          <w:marBottom w:val="0"/>
          <w:divBdr>
            <w:top w:val="none" w:sz="0" w:space="0" w:color="auto"/>
            <w:left w:val="none" w:sz="0" w:space="0" w:color="auto"/>
            <w:bottom w:val="none" w:sz="0" w:space="0" w:color="auto"/>
            <w:right w:val="none" w:sz="0" w:space="0" w:color="auto"/>
          </w:divBdr>
        </w:div>
        <w:div w:id="707141867">
          <w:marLeft w:val="0"/>
          <w:marRight w:val="0"/>
          <w:marTop w:val="0"/>
          <w:marBottom w:val="0"/>
          <w:divBdr>
            <w:top w:val="none" w:sz="0" w:space="0" w:color="auto"/>
            <w:left w:val="none" w:sz="0" w:space="0" w:color="auto"/>
            <w:bottom w:val="none" w:sz="0" w:space="0" w:color="auto"/>
            <w:right w:val="none" w:sz="0" w:space="0" w:color="auto"/>
          </w:divBdr>
        </w:div>
        <w:div w:id="1898274891">
          <w:marLeft w:val="0"/>
          <w:marRight w:val="0"/>
          <w:marTop w:val="0"/>
          <w:marBottom w:val="0"/>
          <w:divBdr>
            <w:top w:val="none" w:sz="0" w:space="0" w:color="auto"/>
            <w:left w:val="none" w:sz="0" w:space="0" w:color="auto"/>
            <w:bottom w:val="none" w:sz="0" w:space="0" w:color="auto"/>
            <w:right w:val="none" w:sz="0" w:space="0" w:color="auto"/>
          </w:divBdr>
        </w:div>
        <w:div w:id="1023439491">
          <w:marLeft w:val="0"/>
          <w:marRight w:val="0"/>
          <w:marTop w:val="0"/>
          <w:marBottom w:val="0"/>
          <w:divBdr>
            <w:top w:val="none" w:sz="0" w:space="0" w:color="auto"/>
            <w:left w:val="none" w:sz="0" w:space="0" w:color="auto"/>
            <w:bottom w:val="none" w:sz="0" w:space="0" w:color="auto"/>
            <w:right w:val="none" w:sz="0" w:space="0" w:color="auto"/>
          </w:divBdr>
        </w:div>
        <w:div w:id="760371367">
          <w:marLeft w:val="0"/>
          <w:marRight w:val="0"/>
          <w:marTop w:val="0"/>
          <w:marBottom w:val="0"/>
          <w:divBdr>
            <w:top w:val="none" w:sz="0" w:space="0" w:color="auto"/>
            <w:left w:val="none" w:sz="0" w:space="0" w:color="auto"/>
            <w:bottom w:val="none" w:sz="0" w:space="0" w:color="auto"/>
            <w:right w:val="none" w:sz="0" w:space="0" w:color="auto"/>
          </w:divBdr>
        </w:div>
        <w:div w:id="724180013">
          <w:marLeft w:val="0"/>
          <w:marRight w:val="0"/>
          <w:marTop w:val="0"/>
          <w:marBottom w:val="0"/>
          <w:divBdr>
            <w:top w:val="none" w:sz="0" w:space="0" w:color="auto"/>
            <w:left w:val="none" w:sz="0" w:space="0" w:color="auto"/>
            <w:bottom w:val="none" w:sz="0" w:space="0" w:color="auto"/>
            <w:right w:val="none" w:sz="0" w:space="0" w:color="auto"/>
          </w:divBdr>
        </w:div>
        <w:div w:id="35203238">
          <w:marLeft w:val="0"/>
          <w:marRight w:val="0"/>
          <w:marTop w:val="0"/>
          <w:marBottom w:val="0"/>
          <w:divBdr>
            <w:top w:val="none" w:sz="0" w:space="0" w:color="auto"/>
            <w:left w:val="none" w:sz="0" w:space="0" w:color="auto"/>
            <w:bottom w:val="none" w:sz="0" w:space="0" w:color="auto"/>
            <w:right w:val="none" w:sz="0" w:space="0" w:color="auto"/>
          </w:divBdr>
        </w:div>
        <w:div w:id="1901860773">
          <w:marLeft w:val="0"/>
          <w:marRight w:val="0"/>
          <w:marTop w:val="0"/>
          <w:marBottom w:val="0"/>
          <w:divBdr>
            <w:top w:val="none" w:sz="0" w:space="0" w:color="auto"/>
            <w:left w:val="none" w:sz="0" w:space="0" w:color="auto"/>
            <w:bottom w:val="none" w:sz="0" w:space="0" w:color="auto"/>
            <w:right w:val="none" w:sz="0" w:space="0" w:color="auto"/>
          </w:divBdr>
        </w:div>
        <w:div w:id="27413558">
          <w:marLeft w:val="0"/>
          <w:marRight w:val="0"/>
          <w:marTop w:val="0"/>
          <w:marBottom w:val="0"/>
          <w:divBdr>
            <w:top w:val="none" w:sz="0" w:space="0" w:color="auto"/>
            <w:left w:val="none" w:sz="0" w:space="0" w:color="auto"/>
            <w:bottom w:val="none" w:sz="0" w:space="0" w:color="auto"/>
            <w:right w:val="none" w:sz="0" w:space="0" w:color="auto"/>
          </w:divBdr>
        </w:div>
        <w:div w:id="1609897594">
          <w:marLeft w:val="0"/>
          <w:marRight w:val="0"/>
          <w:marTop w:val="0"/>
          <w:marBottom w:val="0"/>
          <w:divBdr>
            <w:top w:val="none" w:sz="0" w:space="0" w:color="auto"/>
            <w:left w:val="none" w:sz="0" w:space="0" w:color="auto"/>
            <w:bottom w:val="none" w:sz="0" w:space="0" w:color="auto"/>
            <w:right w:val="none" w:sz="0" w:space="0" w:color="auto"/>
          </w:divBdr>
        </w:div>
        <w:div w:id="64841282">
          <w:marLeft w:val="0"/>
          <w:marRight w:val="0"/>
          <w:marTop w:val="0"/>
          <w:marBottom w:val="0"/>
          <w:divBdr>
            <w:top w:val="none" w:sz="0" w:space="0" w:color="auto"/>
            <w:left w:val="none" w:sz="0" w:space="0" w:color="auto"/>
            <w:bottom w:val="none" w:sz="0" w:space="0" w:color="auto"/>
            <w:right w:val="none" w:sz="0" w:space="0" w:color="auto"/>
          </w:divBdr>
        </w:div>
      </w:divsChild>
    </w:div>
    <w:div w:id="359867046">
      <w:bodyDiv w:val="1"/>
      <w:marLeft w:val="0"/>
      <w:marRight w:val="0"/>
      <w:marTop w:val="0"/>
      <w:marBottom w:val="0"/>
      <w:divBdr>
        <w:top w:val="none" w:sz="0" w:space="0" w:color="auto"/>
        <w:left w:val="none" w:sz="0" w:space="0" w:color="auto"/>
        <w:bottom w:val="none" w:sz="0" w:space="0" w:color="auto"/>
        <w:right w:val="none" w:sz="0" w:space="0" w:color="auto"/>
      </w:divBdr>
      <w:divsChild>
        <w:div w:id="1068767411">
          <w:marLeft w:val="0"/>
          <w:marRight w:val="0"/>
          <w:marTop w:val="0"/>
          <w:marBottom w:val="0"/>
          <w:divBdr>
            <w:top w:val="none" w:sz="0" w:space="0" w:color="auto"/>
            <w:left w:val="none" w:sz="0" w:space="0" w:color="auto"/>
            <w:bottom w:val="none" w:sz="0" w:space="0" w:color="auto"/>
            <w:right w:val="none" w:sz="0" w:space="0" w:color="auto"/>
          </w:divBdr>
        </w:div>
        <w:div w:id="310331841">
          <w:marLeft w:val="0"/>
          <w:marRight w:val="0"/>
          <w:marTop w:val="0"/>
          <w:marBottom w:val="0"/>
          <w:divBdr>
            <w:top w:val="none" w:sz="0" w:space="0" w:color="auto"/>
            <w:left w:val="none" w:sz="0" w:space="0" w:color="auto"/>
            <w:bottom w:val="none" w:sz="0" w:space="0" w:color="auto"/>
            <w:right w:val="none" w:sz="0" w:space="0" w:color="auto"/>
          </w:divBdr>
        </w:div>
      </w:divsChild>
    </w:div>
    <w:div w:id="525362799">
      <w:bodyDiv w:val="1"/>
      <w:marLeft w:val="0"/>
      <w:marRight w:val="0"/>
      <w:marTop w:val="0"/>
      <w:marBottom w:val="0"/>
      <w:divBdr>
        <w:top w:val="none" w:sz="0" w:space="0" w:color="auto"/>
        <w:left w:val="none" w:sz="0" w:space="0" w:color="auto"/>
        <w:bottom w:val="none" w:sz="0" w:space="0" w:color="auto"/>
        <w:right w:val="none" w:sz="0" w:space="0" w:color="auto"/>
      </w:divBdr>
      <w:divsChild>
        <w:div w:id="656156761">
          <w:marLeft w:val="0"/>
          <w:marRight w:val="0"/>
          <w:marTop w:val="0"/>
          <w:marBottom w:val="0"/>
          <w:divBdr>
            <w:top w:val="none" w:sz="0" w:space="0" w:color="auto"/>
            <w:left w:val="none" w:sz="0" w:space="0" w:color="auto"/>
            <w:bottom w:val="none" w:sz="0" w:space="0" w:color="auto"/>
            <w:right w:val="none" w:sz="0" w:space="0" w:color="auto"/>
          </w:divBdr>
        </w:div>
        <w:div w:id="1822654382">
          <w:marLeft w:val="0"/>
          <w:marRight w:val="0"/>
          <w:marTop w:val="0"/>
          <w:marBottom w:val="0"/>
          <w:divBdr>
            <w:top w:val="none" w:sz="0" w:space="0" w:color="auto"/>
            <w:left w:val="none" w:sz="0" w:space="0" w:color="auto"/>
            <w:bottom w:val="none" w:sz="0" w:space="0" w:color="auto"/>
            <w:right w:val="none" w:sz="0" w:space="0" w:color="auto"/>
          </w:divBdr>
        </w:div>
        <w:div w:id="1757438966">
          <w:marLeft w:val="0"/>
          <w:marRight w:val="0"/>
          <w:marTop w:val="0"/>
          <w:marBottom w:val="0"/>
          <w:divBdr>
            <w:top w:val="none" w:sz="0" w:space="0" w:color="auto"/>
            <w:left w:val="none" w:sz="0" w:space="0" w:color="auto"/>
            <w:bottom w:val="none" w:sz="0" w:space="0" w:color="auto"/>
            <w:right w:val="none" w:sz="0" w:space="0" w:color="auto"/>
          </w:divBdr>
        </w:div>
        <w:div w:id="1896042143">
          <w:marLeft w:val="0"/>
          <w:marRight w:val="0"/>
          <w:marTop w:val="0"/>
          <w:marBottom w:val="0"/>
          <w:divBdr>
            <w:top w:val="none" w:sz="0" w:space="0" w:color="auto"/>
            <w:left w:val="none" w:sz="0" w:space="0" w:color="auto"/>
            <w:bottom w:val="none" w:sz="0" w:space="0" w:color="auto"/>
            <w:right w:val="none" w:sz="0" w:space="0" w:color="auto"/>
          </w:divBdr>
        </w:div>
        <w:div w:id="971444956">
          <w:marLeft w:val="0"/>
          <w:marRight w:val="0"/>
          <w:marTop w:val="0"/>
          <w:marBottom w:val="0"/>
          <w:divBdr>
            <w:top w:val="none" w:sz="0" w:space="0" w:color="auto"/>
            <w:left w:val="none" w:sz="0" w:space="0" w:color="auto"/>
            <w:bottom w:val="none" w:sz="0" w:space="0" w:color="auto"/>
            <w:right w:val="none" w:sz="0" w:space="0" w:color="auto"/>
          </w:divBdr>
        </w:div>
        <w:div w:id="426922692">
          <w:marLeft w:val="0"/>
          <w:marRight w:val="0"/>
          <w:marTop w:val="0"/>
          <w:marBottom w:val="0"/>
          <w:divBdr>
            <w:top w:val="none" w:sz="0" w:space="0" w:color="auto"/>
            <w:left w:val="none" w:sz="0" w:space="0" w:color="auto"/>
            <w:bottom w:val="none" w:sz="0" w:space="0" w:color="auto"/>
            <w:right w:val="none" w:sz="0" w:space="0" w:color="auto"/>
          </w:divBdr>
        </w:div>
        <w:div w:id="1523590908">
          <w:marLeft w:val="0"/>
          <w:marRight w:val="0"/>
          <w:marTop w:val="0"/>
          <w:marBottom w:val="0"/>
          <w:divBdr>
            <w:top w:val="none" w:sz="0" w:space="0" w:color="auto"/>
            <w:left w:val="none" w:sz="0" w:space="0" w:color="auto"/>
            <w:bottom w:val="none" w:sz="0" w:space="0" w:color="auto"/>
            <w:right w:val="none" w:sz="0" w:space="0" w:color="auto"/>
          </w:divBdr>
        </w:div>
      </w:divsChild>
    </w:div>
    <w:div w:id="617764095">
      <w:bodyDiv w:val="1"/>
      <w:marLeft w:val="0"/>
      <w:marRight w:val="0"/>
      <w:marTop w:val="0"/>
      <w:marBottom w:val="0"/>
      <w:divBdr>
        <w:top w:val="none" w:sz="0" w:space="0" w:color="auto"/>
        <w:left w:val="none" w:sz="0" w:space="0" w:color="auto"/>
        <w:bottom w:val="none" w:sz="0" w:space="0" w:color="auto"/>
        <w:right w:val="none" w:sz="0" w:space="0" w:color="auto"/>
      </w:divBdr>
    </w:div>
    <w:div w:id="637877921">
      <w:bodyDiv w:val="1"/>
      <w:marLeft w:val="0"/>
      <w:marRight w:val="0"/>
      <w:marTop w:val="0"/>
      <w:marBottom w:val="0"/>
      <w:divBdr>
        <w:top w:val="none" w:sz="0" w:space="0" w:color="auto"/>
        <w:left w:val="none" w:sz="0" w:space="0" w:color="auto"/>
        <w:bottom w:val="none" w:sz="0" w:space="0" w:color="auto"/>
        <w:right w:val="none" w:sz="0" w:space="0" w:color="auto"/>
      </w:divBdr>
      <w:divsChild>
        <w:div w:id="709107324">
          <w:marLeft w:val="0"/>
          <w:marRight w:val="0"/>
          <w:marTop w:val="0"/>
          <w:marBottom w:val="0"/>
          <w:divBdr>
            <w:top w:val="none" w:sz="0" w:space="0" w:color="auto"/>
            <w:left w:val="none" w:sz="0" w:space="0" w:color="auto"/>
            <w:bottom w:val="none" w:sz="0" w:space="0" w:color="auto"/>
            <w:right w:val="none" w:sz="0" w:space="0" w:color="auto"/>
          </w:divBdr>
        </w:div>
        <w:div w:id="234046647">
          <w:marLeft w:val="0"/>
          <w:marRight w:val="0"/>
          <w:marTop w:val="0"/>
          <w:marBottom w:val="0"/>
          <w:divBdr>
            <w:top w:val="none" w:sz="0" w:space="0" w:color="auto"/>
            <w:left w:val="none" w:sz="0" w:space="0" w:color="auto"/>
            <w:bottom w:val="none" w:sz="0" w:space="0" w:color="auto"/>
            <w:right w:val="none" w:sz="0" w:space="0" w:color="auto"/>
          </w:divBdr>
        </w:div>
        <w:div w:id="1321617391">
          <w:marLeft w:val="0"/>
          <w:marRight w:val="0"/>
          <w:marTop w:val="0"/>
          <w:marBottom w:val="0"/>
          <w:divBdr>
            <w:top w:val="none" w:sz="0" w:space="0" w:color="auto"/>
            <w:left w:val="none" w:sz="0" w:space="0" w:color="auto"/>
            <w:bottom w:val="none" w:sz="0" w:space="0" w:color="auto"/>
            <w:right w:val="none" w:sz="0" w:space="0" w:color="auto"/>
          </w:divBdr>
        </w:div>
        <w:div w:id="873926863">
          <w:marLeft w:val="0"/>
          <w:marRight w:val="0"/>
          <w:marTop w:val="0"/>
          <w:marBottom w:val="0"/>
          <w:divBdr>
            <w:top w:val="none" w:sz="0" w:space="0" w:color="auto"/>
            <w:left w:val="none" w:sz="0" w:space="0" w:color="auto"/>
            <w:bottom w:val="none" w:sz="0" w:space="0" w:color="auto"/>
            <w:right w:val="none" w:sz="0" w:space="0" w:color="auto"/>
          </w:divBdr>
        </w:div>
        <w:div w:id="1937707791">
          <w:marLeft w:val="0"/>
          <w:marRight w:val="0"/>
          <w:marTop w:val="0"/>
          <w:marBottom w:val="0"/>
          <w:divBdr>
            <w:top w:val="none" w:sz="0" w:space="0" w:color="auto"/>
            <w:left w:val="none" w:sz="0" w:space="0" w:color="auto"/>
            <w:bottom w:val="none" w:sz="0" w:space="0" w:color="auto"/>
            <w:right w:val="none" w:sz="0" w:space="0" w:color="auto"/>
          </w:divBdr>
        </w:div>
        <w:div w:id="759064388">
          <w:marLeft w:val="0"/>
          <w:marRight w:val="0"/>
          <w:marTop w:val="0"/>
          <w:marBottom w:val="0"/>
          <w:divBdr>
            <w:top w:val="none" w:sz="0" w:space="0" w:color="auto"/>
            <w:left w:val="none" w:sz="0" w:space="0" w:color="auto"/>
            <w:bottom w:val="none" w:sz="0" w:space="0" w:color="auto"/>
            <w:right w:val="none" w:sz="0" w:space="0" w:color="auto"/>
          </w:divBdr>
        </w:div>
        <w:div w:id="1107693531">
          <w:marLeft w:val="0"/>
          <w:marRight w:val="0"/>
          <w:marTop w:val="0"/>
          <w:marBottom w:val="0"/>
          <w:divBdr>
            <w:top w:val="none" w:sz="0" w:space="0" w:color="auto"/>
            <w:left w:val="none" w:sz="0" w:space="0" w:color="auto"/>
            <w:bottom w:val="none" w:sz="0" w:space="0" w:color="auto"/>
            <w:right w:val="none" w:sz="0" w:space="0" w:color="auto"/>
          </w:divBdr>
        </w:div>
        <w:div w:id="1242642259">
          <w:marLeft w:val="0"/>
          <w:marRight w:val="0"/>
          <w:marTop w:val="0"/>
          <w:marBottom w:val="0"/>
          <w:divBdr>
            <w:top w:val="none" w:sz="0" w:space="0" w:color="auto"/>
            <w:left w:val="none" w:sz="0" w:space="0" w:color="auto"/>
            <w:bottom w:val="none" w:sz="0" w:space="0" w:color="auto"/>
            <w:right w:val="none" w:sz="0" w:space="0" w:color="auto"/>
          </w:divBdr>
        </w:div>
        <w:div w:id="363411598">
          <w:marLeft w:val="0"/>
          <w:marRight w:val="0"/>
          <w:marTop w:val="0"/>
          <w:marBottom w:val="0"/>
          <w:divBdr>
            <w:top w:val="none" w:sz="0" w:space="0" w:color="auto"/>
            <w:left w:val="none" w:sz="0" w:space="0" w:color="auto"/>
            <w:bottom w:val="none" w:sz="0" w:space="0" w:color="auto"/>
            <w:right w:val="none" w:sz="0" w:space="0" w:color="auto"/>
          </w:divBdr>
        </w:div>
        <w:div w:id="822742980">
          <w:marLeft w:val="0"/>
          <w:marRight w:val="0"/>
          <w:marTop w:val="0"/>
          <w:marBottom w:val="0"/>
          <w:divBdr>
            <w:top w:val="none" w:sz="0" w:space="0" w:color="auto"/>
            <w:left w:val="none" w:sz="0" w:space="0" w:color="auto"/>
            <w:bottom w:val="none" w:sz="0" w:space="0" w:color="auto"/>
            <w:right w:val="none" w:sz="0" w:space="0" w:color="auto"/>
          </w:divBdr>
        </w:div>
        <w:div w:id="1884438889">
          <w:marLeft w:val="0"/>
          <w:marRight w:val="0"/>
          <w:marTop w:val="0"/>
          <w:marBottom w:val="0"/>
          <w:divBdr>
            <w:top w:val="none" w:sz="0" w:space="0" w:color="auto"/>
            <w:left w:val="none" w:sz="0" w:space="0" w:color="auto"/>
            <w:bottom w:val="none" w:sz="0" w:space="0" w:color="auto"/>
            <w:right w:val="none" w:sz="0" w:space="0" w:color="auto"/>
          </w:divBdr>
        </w:div>
        <w:div w:id="1918048829">
          <w:marLeft w:val="0"/>
          <w:marRight w:val="0"/>
          <w:marTop w:val="0"/>
          <w:marBottom w:val="0"/>
          <w:divBdr>
            <w:top w:val="none" w:sz="0" w:space="0" w:color="auto"/>
            <w:left w:val="none" w:sz="0" w:space="0" w:color="auto"/>
            <w:bottom w:val="none" w:sz="0" w:space="0" w:color="auto"/>
            <w:right w:val="none" w:sz="0" w:space="0" w:color="auto"/>
          </w:divBdr>
        </w:div>
        <w:div w:id="631518860">
          <w:marLeft w:val="0"/>
          <w:marRight w:val="0"/>
          <w:marTop w:val="0"/>
          <w:marBottom w:val="0"/>
          <w:divBdr>
            <w:top w:val="none" w:sz="0" w:space="0" w:color="auto"/>
            <w:left w:val="none" w:sz="0" w:space="0" w:color="auto"/>
            <w:bottom w:val="none" w:sz="0" w:space="0" w:color="auto"/>
            <w:right w:val="none" w:sz="0" w:space="0" w:color="auto"/>
          </w:divBdr>
        </w:div>
        <w:div w:id="1972131782">
          <w:marLeft w:val="0"/>
          <w:marRight w:val="0"/>
          <w:marTop w:val="0"/>
          <w:marBottom w:val="0"/>
          <w:divBdr>
            <w:top w:val="none" w:sz="0" w:space="0" w:color="auto"/>
            <w:left w:val="none" w:sz="0" w:space="0" w:color="auto"/>
            <w:bottom w:val="none" w:sz="0" w:space="0" w:color="auto"/>
            <w:right w:val="none" w:sz="0" w:space="0" w:color="auto"/>
          </w:divBdr>
        </w:div>
        <w:div w:id="406389733">
          <w:marLeft w:val="0"/>
          <w:marRight w:val="0"/>
          <w:marTop w:val="0"/>
          <w:marBottom w:val="0"/>
          <w:divBdr>
            <w:top w:val="none" w:sz="0" w:space="0" w:color="auto"/>
            <w:left w:val="none" w:sz="0" w:space="0" w:color="auto"/>
            <w:bottom w:val="none" w:sz="0" w:space="0" w:color="auto"/>
            <w:right w:val="none" w:sz="0" w:space="0" w:color="auto"/>
          </w:divBdr>
        </w:div>
        <w:div w:id="1510753039">
          <w:marLeft w:val="0"/>
          <w:marRight w:val="0"/>
          <w:marTop w:val="0"/>
          <w:marBottom w:val="0"/>
          <w:divBdr>
            <w:top w:val="none" w:sz="0" w:space="0" w:color="auto"/>
            <w:left w:val="none" w:sz="0" w:space="0" w:color="auto"/>
            <w:bottom w:val="none" w:sz="0" w:space="0" w:color="auto"/>
            <w:right w:val="none" w:sz="0" w:space="0" w:color="auto"/>
          </w:divBdr>
        </w:div>
      </w:divsChild>
    </w:div>
    <w:div w:id="653409602">
      <w:bodyDiv w:val="1"/>
      <w:marLeft w:val="0"/>
      <w:marRight w:val="0"/>
      <w:marTop w:val="0"/>
      <w:marBottom w:val="0"/>
      <w:divBdr>
        <w:top w:val="none" w:sz="0" w:space="0" w:color="auto"/>
        <w:left w:val="none" w:sz="0" w:space="0" w:color="auto"/>
        <w:bottom w:val="none" w:sz="0" w:space="0" w:color="auto"/>
        <w:right w:val="none" w:sz="0" w:space="0" w:color="auto"/>
      </w:divBdr>
      <w:divsChild>
        <w:div w:id="1813256798">
          <w:marLeft w:val="0"/>
          <w:marRight w:val="0"/>
          <w:marTop w:val="0"/>
          <w:marBottom w:val="0"/>
          <w:divBdr>
            <w:top w:val="none" w:sz="0" w:space="0" w:color="auto"/>
            <w:left w:val="none" w:sz="0" w:space="0" w:color="auto"/>
            <w:bottom w:val="none" w:sz="0" w:space="0" w:color="auto"/>
            <w:right w:val="none" w:sz="0" w:space="0" w:color="auto"/>
          </w:divBdr>
        </w:div>
        <w:div w:id="569199413">
          <w:marLeft w:val="0"/>
          <w:marRight w:val="0"/>
          <w:marTop w:val="0"/>
          <w:marBottom w:val="0"/>
          <w:divBdr>
            <w:top w:val="none" w:sz="0" w:space="0" w:color="auto"/>
            <w:left w:val="none" w:sz="0" w:space="0" w:color="auto"/>
            <w:bottom w:val="none" w:sz="0" w:space="0" w:color="auto"/>
            <w:right w:val="none" w:sz="0" w:space="0" w:color="auto"/>
          </w:divBdr>
        </w:div>
        <w:div w:id="1798837847">
          <w:marLeft w:val="0"/>
          <w:marRight w:val="0"/>
          <w:marTop w:val="0"/>
          <w:marBottom w:val="0"/>
          <w:divBdr>
            <w:top w:val="none" w:sz="0" w:space="0" w:color="auto"/>
            <w:left w:val="none" w:sz="0" w:space="0" w:color="auto"/>
            <w:bottom w:val="none" w:sz="0" w:space="0" w:color="auto"/>
            <w:right w:val="none" w:sz="0" w:space="0" w:color="auto"/>
          </w:divBdr>
        </w:div>
        <w:div w:id="1236861128">
          <w:marLeft w:val="0"/>
          <w:marRight w:val="0"/>
          <w:marTop w:val="0"/>
          <w:marBottom w:val="0"/>
          <w:divBdr>
            <w:top w:val="none" w:sz="0" w:space="0" w:color="auto"/>
            <w:left w:val="none" w:sz="0" w:space="0" w:color="auto"/>
            <w:bottom w:val="none" w:sz="0" w:space="0" w:color="auto"/>
            <w:right w:val="none" w:sz="0" w:space="0" w:color="auto"/>
          </w:divBdr>
        </w:div>
        <w:div w:id="1696274178">
          <w:marLeft w:val="0"/>
          <w:marRight w:val="0"/>
          <w:marTop w:val="0"/>
          <w:marBottom w:val="0"/>
          <w:divBdr>
            <w:top w:val="none" w:sz="0" w:space="0" w:color="auto"/>
            <w:left w:val="none" w:sz="0" w:space="0" w:color="auto"/>
            <w:bottom w:val="none" w:sz="0" w:space="0" w:color="auto"/>
            <w:right w:val="none" w:sz="0" w:space="0" w:color="auto"/>
          </w:divBdr>
        </w:div>
      </w:divsChild>
    </w:div>
    <w:div w:id="714542850">
      <w:bodyDiv w:val="1"/>
      <w:marLeft w:val="0"/>
      <w:marRight w:val="0"/>
      <w:marTop w:val="0"/>
      <w:marBottom w:val="0"/>
      <w:divBdr>
        <w:top w:val="none" w:sz="0" w:space="0" w:color="auto"/>
        <w:left w:val="none" w:sz="0" w:space="0" w:color="auto"/>
        <w:bottom w:val="none" w:sz="0" w:space="0" w:color="auto"/>
        <w:right w:val="none" w:sz="0" w:space="0" w:color="auto"/>
      </w:divBdr>
      <w:divsChild>
        <w:div w:id="264920103">
          <w:marLeft w:val="0"/>
          <w:marRight w:val="0"/>
          <w:marTop w:val="0"/>
          <w:marBottom w:val="0"/>
          <w:divBdr>
            <w:top w:val="none" w:sz="0" w:space="0" w:color="auto"/>
            <w:left w:val="none" w:sz="0" w:space="0" w:color="auto"/>
            <w:bottom w:val="none" w:sz="0" w:space="0" w:color="auto"/>
            <w:right w:val="none" w:sz="0" w:space="0" w:color="auto"/>
          </w:divBdr>
        </w:div>
        <w:div w:id="1579704506">
          <w:marLeft w:val="0"/>
          <w:marRight w:val="0"/>
          <w:marTop w:val="0"/>
          <w:marBottom w:val="0"/>
          <w:divBdr>
            <w:top w:val="none" w:sz="0" w:space="0" w:color="auto"/>
            <w:left w:val="none" w:sz="0" w:space="0" w:color="auto"/>
            <w:bottom w:val="none" w:sz="0" w:space="0" w:color="auto"/>
            <w:right w:val="none" w:sz="0" w:space="0" w:color="auto"/>
          </w:divBdr>
        </w:div>
        <w:div w:id="1740668594">
          <w:marLeft w:val="0"/>
          <w:marRight w:val="0"/>
          <w:marTop w:val="0"/>
          <w:marBottom w:val="0"/>
          <w:divBdr>
            <w:top w:val="none" w:sz="0" w:space="0" w:color="auto"/>
            <w:left w:val="none" w:sz="0" w:space="0" w:color="auto"/>
            <w:bottom w:val="none" w:sz="0" w:space="0" w:color="auto"/>
            <w:right w:val="none" w:sz="0" w:space="0" w:color="auto"/>
          </w:divBdr>
        </w:div>
      </w:divsChild>
    </w:div>
    <w:div w:id="734934550">
      <w:bodyDiv w:val="1"/>
      <w:marLeft w:val="0"/>
      <w:marRight w:val="0"/>
      <w:marTop w:val="0"/>
      <w:marBottom w:val="0"/>
      <w:divBdr>
        <w:top w:val="none" w:sz="0" w:space="0" w:color="auto"/>
        <w:left w:val="none" w:sz="0" w:space="0" w:color="auto"/>
        <w:bottom w:val="none" w:sz="0" w:space="0" w:color="auto"/>
        <w:right w:val="none" w:sz="0" w:space="0" w:color="auto"/>
      </w:divBdr>
      <w:divsChild>
        <w:div w:id="120074964">
          <w:marLeft w:val="0"/>
          <w:marRight w:val="0"/>
          <w:marTop w:val="0"/>
          <w:marBottom w:val="0"/>
          <w:divBdr>
            <w:top w:val="none" w:sz="0" w:space="0" w:color="auto"/>
            <w:left w:val="none" w:sz="0" w:space="0" w:color="auto"/>
            <w:bottom w:val="none" w:sz="0" w:space="0" w:color="auto"/>
            <w:right w:val="none" w:sz="0" w:space="0" w:color="auto"/>
          </w:divBdr>
        </w:div>
        <w:div w:id="2042633794">
          <w:marLeft w:val="0"/>
          <w:marRight w:val="0"/>
          <w:marTop w:val="0"/>
          <w:marBottom w:val="0"/>
          <w:divBdr>
            <w:top w:val="none" w:sz="0" w:space="0" w:color="auto"/>
            <w:left w:val="none" w:sz="0" w:space="0" w:color="auto"/>
            <w:bottom w:val="none" w:sz="0" w:space="0" w:color="auto"/>
            <w:right w:val="none" w:sz="0" w:space="0" w:color="auto"/>
          </w:divBdr>
        </w:div>
        <w:div w:id="1908489088">
          <w:marLeft w:val="0"/>
          <w:marRight w:val="0"/>
          <w:marTop w:val="0"/>
          <w:marBottom w:val="0"/>
          <w:divBdr>
            <w:top w:val="none" w:sz="0" w:space="0" w:color="auto"/>
            <w:left w:val="none" w:sz="0" w:space="0" w:color="auto"/>
            <w:bottom w:val="none" w:sz="0" w:space="0" w:color="auto"/>
            <w:right w:val="none" w:sz="0" w:space="0" w:color="auto"/>
          </w:divBdr>
        </w:div>
        <w:div w:id="418790503">
          <w:marLeft w:val="0"/>
          <w:marRight w:val="0"/>
          <w:marTop w:val="0"/>
          <w:marBottom w:val="0"/>
          <w:divBdr>
            <w:top w:val="none" w:sz="0" w:space="0" w:color="auto"/>
            <w:left w:val="none" w:sz="0" w:space="0" w:color="auto"/>
            <w:bottom w:val="none" w:sz="0" w:space="0" w:color="auto"/>
            <w:right w:val="none" w:sz="0" w:space="0" w:color="auto"/>
          </w:divBdr>
        </w:div>
        <w:div w:id="204220044">
          <w:marLeft w:val="0"/>
          <w:marRight w:val="0"/>
          <w:marTop w:val="0"/>
          <w:marBottom w:val="0"/>
          <w:divBdr>
            <w:top w:val="none" w:sz="0" w:space="0" w:color="auto"/>
            <w:left w:val="none" w:sz="0" w:space="0" w:color="auto"/>
            <w:bottom w:val="none" w:sz="0" w:space="0" w:color="auto"/>
            <w:right w:val="none" w:sz="0" w:space="0" w:color="auto"/>
          </w:divBdr>
        </w:div>
        <w:div w:id="527715555">
          <w:marLeft w:val="0"/>
          <w:marRight w:val="0"/>
          <w:marTop w:val="0"/>
          <w:marBottom w:val="0"/>
          <w:divBdr>
            <w:top w:val="none" w:sz="0" w:space="0" w:color="auto"/>
            <w:left w:val="none" w:sz="0" w:space="0" w:color="auto"/>
            <w:bottom w:val="none" w:sz="0" w:space="0" w:color="auto"/>
            <w:right w:val="none" w:sz="0" w:space="0" w:color="auto"/>
          </w:divBdr>
        </w:div>
        <w:div w:id="442118128">
          <w:marLeft w:val="0"/>
          <w:marRight w:val="0"/>
          <w:marTop w:val="0"/>
          <w:marBottom w:val="0"/>
          <w:divBdr>
            <w:top w:val="none" w:sz="0" w:space="0" w:color="auto"/>
            <w:left w:val="none" w:sz="0" w:space="0" w:color="auto"/>
            <w:bottom w:val="none" w:sz="0" w:space="0" w:color="auto"/>
            <w:right w:val="none" w:sz="0" w:space="0" w:color="auto"/>
          </w:divBdr>
        </w:div>
      </w:divsChild>
    </w:div>
    <w:div w:id="921253316">
      <w:bodyDiv w:val="1"/>
      <w:marLeft w:val="0"/>
      <w:marRight w:val="0"/>
      <w:marTop w:val="0"/>
      <w:marBottom w:val="0"/>
      <w:divBdr>
        <w:top w:val="none" w:sz="0" w:space="0" w:color="auto"/>
        <w:left w:val="none" w:sz="0" w:space="0" w:color="auto"/>
        <w:bottom w:val="none" w:sz="0" w:space="0" w:color="auto"/>
        <w:right w:val="none" w:sz="0" w:space="0" w:color="auto"/>
      </w:divBdr>
    </w:div>
    <w:div w:id="963655038">
      <w:bodyDiv w:val="1"/>
      <w:marLeft w:val="0"/>
      <w:marRight w:val="0"/>
      <w:marTop w:val="0"/>
      <w:marBottom w:val="0"/>
      <w:divBdr>
        <w:top w:val="none" w:sz="0" w:space="0" w:color="auto"/>
        <w:left w:val="none" w:sz="0" w:space="0" w:color="auto"/>
        <w:bottom w:val="none" w:sz="0" w:space="0" w:color="auto"/>
        <w:right w:val="none" w:sz="0" w:space="0" w:color="auto"/>
      </w:divBdr>
    </w:div>
    <w:div w:id="983847965">
      <w:bodyDiv w:val="1"/>
      <w:marLeft w:val="0"/>
      <w:marRight w:val="0"/>
      <w:marTop w:val="0"/>
      <w:marBottom w:val="0"/>
      <w:divBdr>
        <w:top w:val="none" w:sz="0" w:space="0" w:color="auto"/>
        <w:left w:val="none" w:sz="0" w:space="0" w:color="auto"/>
        <w:bottom w:val="none" w:sz="0" w:space="0" w:color="auto"/>
        <w:right w:val="none" w:sz="0" w:space="0" w:color="auto"/>
      </w:divBdr>
      <w:divsChild>
        <w:div w:id="227110638">
          <w:marLeft w:val="0"/>
          <w:marRight w:val="0"/>
          <w:marTop w:val="0"/>
          <w:marBottom w:val="0"/>
          <w:divBdr>
            <w:top w:val="none" w:sz="0" w:space="0" w:color="auto"/>
            <w:left w:val="none" w:sz="0" w:space="0" w:color="auto"/>
            <w:bottom w:val="none" w:sz="0" w:space="0" w:color="auto"/>
            <w:right w:val="none" w:sz="0" w:space="0" w:color="auto"/>
          </w:divBdr>
        </w:div>
        <w:div w:id="161162025">
          <w:marLeft w:val="0"/>
          <w:marRight w:val="0"/>
          <w:marTop w:val="0"/>
          <w:marBottom w:val="0"/>
          <w:divBdr>
            <w:top w:val="none" w:sz="0" w:space="0" w:color="auto"/>
            <w:left w:val="none" w:sz="0" w:space="0" w:color="auto"/>
            <w:bottom w:val="none" w:sz="0" w:space="0" w:color="auto"/>
            <w:right w:val="none" w:sz="0" w:space="0" w:color="auto"/>
          </w:divBdr>
        </w:div>
        <w:div w:id="1110901904">
          <w:marLeft w:val="0"/>
          <w:marRight w:val="0"/>
          <w:marTop w:val="0"/>
          <w:marBottom w:val="0"/>
          <w:divBdr>
            <w:top w:val="none" w:sz="0" w:space="0" w:color="auto"/>
            <w:left w:val="none" w:sz="0" w:space="0" w:color="auto"/>
            <w:bottom w:val="none" w:sz="0" w:space="0" w:color="auto"/>
            <w:right w:val="none" w:sz="0" w:space="0" w:color="auto"/>
          </w:divBdr>
        </w:div>
        <w:div w:id="1799909861">
          <w:marLeft w:val="0"/>
          <w:marRight w:val="0"/>
          <w:marTop w:val="0"/>
          <w:marBottom w:val="0"/>
          <w:divBdr>
            <w:top w:val="none" w:sz="0" w:space="0" w:color="auto"/>
            <w:left w:val="none" w:sz="0" w:space="0" w:color="auto"/>
            <w:bottom w:val="none" w:sz="0" w:space="0" w:color="auto"/>
            <w:right w:val="none" w:sz="0" w:space="0" w:color="auto"/>
          </w:divBdr>
        </w:div>
        <w:div w:id="131602268">
          <w:marLeft w:val="0"/>
          <w:marRight w:val="0"/>
          <w:marTop w:val="0"/>
          <w:marBottom w:val="0"/>
          <w:divBdr>
            <w:top w:val="none" w:sz="0" w:space="0" w:color="auto"/>
            <w:left w:val="none" w:sz="0" w:space="0" w:color="auto"/>
            <w:bottom w:val="none" w:sz="0" w:space="0" w:color="auto"/>
            <w:right w:val="none" w:sz="0" w:space="0" w:color="auto"/>
          </w:divBdr>
        </w:div>
        <w:div w:id="903107656">
          <w:marLeft w:val="0"/>
          <w:marRight w:val="0"/>
          <w:marTop w:val="0"/>
          <w:marBottom w:val="0"/>
          <w:divBdr>
            <w:top w:val="none" w:sz="0" w:space="0" w:color="auto"/>
            <w:left w:val="none" w:sz="0" w:space="0" w:color="auto"/>
            <w:bottom w:val="none" w:sz="0" w:space="0" w:color="auto"/>
            <w:right w:val="none" w:sz="0" w:space="0" w:color="auto"/>
          </w:divBdr>
        </w:div>
        <w:div w:id="727189776">
          <w:marLeft w:val="0"/>
          <w:marRight w:val="0"/>
          <w:marTop w:val="0"/>
          <w:marBottom w:val="0"/>
          <w:divBdr>
            <w:top w:val="none" w:sz="0" w:space="0" w:color="auto"/>
            <w:left w:val="none" w:sz="0" w:space="0" w:color="auto"/>
            <w:bottom w:val="none" w:sz="0" w:space="0" w:color="auto"/>
            <w:right w:val="none" w:sz="0" w:space="0" w:color="auto"/>
          </w:divBdr>
        </w:div>
      </w:divsChild>
    </w:div>
    <w:div w:id="1056508065">
      <w:bodyDiv w:val="1"/>
      <w:marLeft w:val="0"/>
      <w:marRight w:val="0"/>
      <w:marTop w:val="0"/>
      <w:marBottom w:val="0"/>
      <w:divBdr>
        <w:top w:val="none" w:sz="0" w:space="0" w:color="auto"/>
        <w:left w:val="none" w:sz="0" w:space="0" w:color="auto"/>
        <w:bottom w:val="none" w:sz="0" w:space="0" w:color="auto"/>
        <w:right w:val="none" w:sz="0" w:space="0" w:color="auto"/>
      </w:divBdr>
      <w:divsChild>
        <w:div w:id="385448298">
          <w:marLeft w:val="0"/>
          <w:marRight w:val="0"/>
          <w:marTop w:val="0"/>
          <w:marBottom w:val="0"/>
          <w:divBdr>
            <w:top w:val="none" w:sz="0" w:space="0" w:color="auto"/>
            <w:left w:val="none" w:sz="0" w:space="0" w:color="auto"/>
            <w:bottom w:val="none" w:sz="0" w:space="0" w:color="auto"/>
            <w:right w:val="none" w:sz="0" w:space="0" w:color="auto"/>
          </w:divBdr>
        </w:div>
        <w:div w:id="183637155">
          <w:marLeft w:val="0"/>
          <w:marRight w:val="0"/>
          <w:marTop w:val="0"/>
          <w:marBottom w:val="0"/>
          <w:divBdr>
            <w:top w:val="none" w:sz="0" w:space="0" w:color="auto"/>
            <w:left w:val="none" w:sz="0" w:space="0" w:color="auto"/>
            <w:bottom w:val="none" w:sz="0" w:space="0" w:color="auto"/>
            <w:right w:val="none" w:sz="0" w:space="0" w:color="auto"/>
          </w:divBdr>
        </w:div>
        <w:div w:id="773746897">
          <w:marLeft w:val="0"/>
          <w:marRight w:val="0"/>
          <w:marTop w:val="0"/>
          <w:marBottom w:val="0"/>
          <w:divBdr>
            <w:top w:val="none" w:sz="0" w:space="0" w:color="auto"/>
            <w:left w:val="none" w:sz="0" w:space="0" w:color="auto"/>
            <w:bottom w:val="none" w:sz="0" w:space="0" w:color="auto"/>
            <w:right w:val="none" w:sz="0" w:space="0" w:color="auto"/>
          </w:divBdr>
        </w:div>
        <w:div w:id="480315468">
          <w:marLeft w:val="0"/>
          <w:marRight w:val="0"/>
          <w:marTop w:val="0"/>
          <w:marBottom w:val="0"/>
          <w:divBdr>
            <w:top w:val="none" w:sz="0" w:space="0" w:color="auto"/>
            <w:left w:val="none" w:sz="0" w:space="0" w:color="auto"/>
            <w:bottom w:val="none" w:sz="0" w:space="0" w:color="auto"/>
            <w:right w:val="none" w:sz="0" w:space="0" w:color="auto"/>
          </w:divBdr>
        </w:div>
        <w:div w:id="118378846">
          <w:marLeft w:val="0"/>
          <w:marRight w:val="0"/>
          <w:marTop w:val="0"/>
          <w:marBottom w:val="0"/>
          <w:divBdr>
            <w:top w:val="none" w:sz="0" w:space="0" w:color="auto"/>
            <w:left w:val="none" w:sz="0" w:space="0" w:color="auto"/>
            <w:bottom w:val="none" w:sz="0" w:space="0" w:color="auto"/>
            <w:right w:val="none" w:sz="0" w:space="0" w:color="auto"/>
          </w:divBdr>
        </w:div>
        <w:div w:id="1088422745">
          <w:marLeft w:val="0"/>
          <w:marRight w:val="0"/>
          <w:marTop w:val="0"/>
          <w:marBottom w:val="0"/>
          <w:divBdr>
            <w:top w:val="none" w:sz="0" w:space="0" w:color="auto"/>
            <w:left w:val="none" w:sz="0" w:space="0" w:color="auto"/>
            <w:bottom w:val="none" w:sz="0" w:space="0" w:color="auto"/>
            <w:right w:val="none" w:sz="0" w:space="0" w:color="auto"/>
          </w:divBdr>
        </w:div>
        <w:div w:id="1659116060">
          <w:marLeft w:val="0"/>
          <w:marRight w:val="0"/>
          <w:marTop w:val="0"/>
          <w:marBottom w:val="0"/>
          <w:divBdr>
            <w:top w:val="none" w:sz="0" w:space="0" w:color="auto"/>
            <w:left w:val="none" w:sz="0" w:space="0" w:color="auto"/>
            <w:bottom w:val="none" w:sz="0" w:space="0" w:color="auto"/>
            <w:right w:val="none" w:sz="0" w:space="0" w:color="auto"/>
          </w:divBdr>
        </w:div>
        <w:div w:id="581641147">
          <w:marLeft w:val="0"/>
          <w:marRight w:val="0"/>
          <w:marTop w:val="0"/>
          <w:marBottom w:val="0"/>
          <w:divBdr>
            <w:top w:val="none" w:sz="0" w:space="0" w:color="auto"/>
            <w:left w:val="none" w:sz="0" w:space="0" w:color="auto"/>
            <w:bottom w:val="none" w:sz="0" w:space="0" w:color="auto"/>
            <w:right w:val="none" w:sz="0" w:space="0" w:color="auto"/>
          </w:divBdr>
        </w:div>
        <w:div w:id="221790786">
          <w:marLeft w:val="0"/>
          <w:marRight w:val="0"/>
          <w:marTop w:val="0"/>
          <w:marBottom w:val="0"/>
          <w:divBdr>
            <w:top w:val="none" w:sz="0" w:space="0" w:color="auto"/>
            <w:left w:val="none" w:sz="0" w:space="0" w:color="auto"/>
            <w:bottom w:val="none" w:sz="0" w:space="0" w:color="auto"/>
            <w:right w:val="none" w:sz="0" w:space="0" w:color="auto"/>
          </w:divBdr>
        </w:div>
        <w:div w:id="1384909055">
          <w:marLeft w:val="0"/>
          <w:marRight w:val="0"/>
          <w:marTop w:val="0"/>
          <w:marBottom w:val="0"/>
          <w:divBdr>
            <w:top w:val="none" w:sz="0" w:space="0" w:color="auto"/>
            <w:left w:val="none" w:sz="0" w:space="0" w:color="auto"/>
            <w:bottom w:val="none" w:sz="0" w:space="0" w:color="auto"/>
            <w:right w:val="none" w:sz="0" w:space="0" w:color="auto"/>
          </w:divBdr>
        </w:div>
        <w:div w:id="558521736">
          <w:marLeft w:val="0"/>
          <w:marRight w:val="0"/>
          <w:marTop w:val="0"/>
          <w:marBottom w:val="0"/>
          <w:divBdr>
            <w:top w:val="none" w:sz="0" w:space="0" w:color="auto"/>
            <w:left w:val="none" w:sz="0" w:space="0" w:color="auto"/>
            <w:bottom w:val="none" w:sz="0" w:space="0" w:color="auto"/>
            <w:right w:val="none" w:sz="0" w:space="0" w:color="auto"/>
          </w:divBdr>
        </w:div>
        <w:div w:id="2020425934">
          <w:marLeft w:val="0"/>
          <w:marRight w:val="0"/>
          <w:marTop w:val="0"/>
          <w:marBottom w:val="0"/>
          <w:divBdr>
            <w:top w:val="none" w:sz="0" w:space="0" w:color="auto"/>
            <w:left w:val="none" w:sz="0" w:space="0" w:color="auto"/>
            <w:bottom w:val="none" w:sz="0" w:space="0" w:color="auto"/>
            <w:right w:val="none" w:sz="0" w:space="0" w:color="auto"/>
          </w:divBdr>
        </w:div>
        <w:div w:id="2015495466">
          <w:marLeft w:val="0"/>
          <w:marRight w:val="0"/>
          <w:marTop w:val="0"/>
          <w:marBottom w:val="0"/>
          <w:divBdr>
            <w:top w:val="none" w:sz="0" w:space="0" w:color="auto"/>
            <w:left w:val="none" w:sz="0" w:space="0" w:color="auto"/>
            <w:bottom w:val="none" w:sz="0" w:space="0" w:color="auto"/>
            <w:right w:val="none" w:sz="0" w:space="0" w:color="auto"/>
          </w:divBdr>
        </w:div>
        <w:div w:id="606355840">
          <w:marLeft w:val="0"/>
          <w:marRight w:val="0"/>
          <w:marTop w:val="0"/>
          <w:marBottom w:val="0"/>
          <w:divBdr>
            <w:top w:val="none" w:sz="0" w:space="0" w:color="auto"/>
            <w:left w:val="none" w:sz="0" w:space="0" w:color="auto"/>
            <w:bottom w:val="none" w:sz="0" w:space="0" w:color="auto"/>
            <w:right w:val="none" w:sz="0" w:space="0" w:color="auto"/>
          </w:divBdr>
        </w:div>
        <w:div w:id="1418403384">
          <w:marLeft w:val="0"/>
          <w:marRight w:val="0"/>
          <w:marTop w:val="0"/>
          <w:marBottom w:val="0"/>
          <w:divBdr>
            <w:top w:val="none" w:sz="0" w:space="0" w:color="auto"/>
            <w:left w:val="none" w:sz="0" w:space="0" w:color="auto"/>
            <w:bottom w:val="none" w:sz="0" w:space="0" w:color="auto"/>
            <w:right w:val="none" w:sz="0" w:space="0" w:color="auto"/>
          </w:divBdr>
        </w:div>
        <w:div w:id="1560435373">
          <w:marLeft w:val="0"/>
          <w:marRight w:val="0"/>
          <w:marTop w:val="0"/>
          <w:marBottom w:val="0"/>
          <w:divBdr>
            <w:top w:val="none" w:sz="0" w:space="0" w:color="auto"/>
            <w:left w:val="none" w:sz="0" w:space="0" w:color="auto"/>
            <w:bottom w:val="none" w:sz="0" w:space="0" w:color="auto"/>
            <w:right w:val="none" w:sz="0" w:space="0" w:color="auto"/>
          </w:divBdr>
        </w:div>
        <w:div w:id="1254321571">
          <w:marLeft w:val="0"/>
          <w:marRight w:val="0"/>
          <w:marTop w:val="0"/>
          <w:marBottom w:val="0"/>
          <w:divBdr>
            <w:top w:val="none" w:sz="0" w:space="0" w:color="auto"/>
            <w:left w:val="none" w:sz="0" w:space="0" w:color="auto"/>
            <w:bottom w:val="none" w:sz="0" w:space="0" w:color="auto"/>
            <w:right w:val="none" w:sz="0" w:space="0" w:color="auto"/>
          </w:divBdr>
        </w:div>
        <w:div w:id="1029797204">
          <w:marLeft w:val="0"/>
          <w:marRight w:val="0"/>
          <w:marTop w:val="0"/>
          <w:marBottom w:val="0"/>
          <w:divBdr>
            <w:top w:val="none" w:sz="0" w:space="0" w:color="auto"/>
            <w:left w:val="none" w:sz="0" w:space="0" w:color="auto"/>
            <w:bottom w:val="none" w:sz="0" w:space="0" w:color="auto"/>
            <w:right w:val="none" w:sz="0" w:space="0" w:color="auto"/>
          </w:divBdr>
        </w:div>
      </w:divsChild>
    </w:div>
    <w:div w:id="1063066495">
      <w:bodyDiv w:val="1"/>
      <w:marLeft w:val="0"/>
      <w:marRight w:val="0"/>
      <w:marTop w:val="0"/>
      <w:marBottom w:val="0"/>
      <w:divBdr>
        <w:top w:val="none" w:sz="0" w:space="0" w:color="auto"/>
        <w:left w:val="none" w:sz="0" w:space="0" w:color="auto"/>
        <w:bottom w:val="none" w:sz="0" w:space="0" w:color="auto"/>
        <w:right w:val="none" w:sz="0" w:space="0" w:color="auto"/>
      </w:divBdr>
    </w:div>
    <w:div w:id="1161579807">
      <w:bodyDiv w:val="1"/>
      <w:marLeft w:val="0"/>
      <w:marRight w:val="0"/>
      <w:marTop w:val="0"/>
      <w:marBottom w:val="0"/>
      <w:divBdr>
        <w:top w:val="none" w:sz="0" w:space="0" w:color="auto"/>
        <w:left w:val="none" w:sz="0" w:space="0" w:color="auto"/>
        <w:bottom w:val="none" w:sz="0" w:space="0" w:color="auto"/>
        <w:right w:val="none" w:sz="0" w:space="0" w:color="auto"/>
      </w:divBdr>
      <w:divsChild>
        <w:div w:id="2143689135">
          <w:marLeft w:val="0"/>
          <w:marRight w:val="0"/>
          <w:marTop w:val="0"/>
          <w:marBottom w:val="0"/>
          <w:divBdr>
            <w:top w:val="none" w:sz="0" w:space="0" w:color="auto"/>
            <w:left w:val="none" w:sz="0" w:space="0" w:color="auto"/>
            <w:bottom w:val="none" w:sz="0" w:space="0" w:color="auto"/>
            <w:right w:val="none" w:sz="0" w:space="0" w:color="auto"/>
          </w:divBdr>
        </w:div>
        <w:div w:id="1680889173">
          <w:marLeft w:val="0"/>
          <w:marRight w:val="0"/>
          <w:marTop w:val="0"/>
          <w:marBottom w:val="0"/>
          <w:divBdr>
            <w:top w:val="none" w:sz="0" w:space="0" w:color="auto"/>
            <w:left w:val="none" w:sz="0" w:space="0" w:color="auto"/>
            <w:bottom w:val="none" w:sz="0" w:space="0" w:color="auto"/>
            <w:right w:val="none" w:sz="0" w:space="0" w:color="auto"/>
          </w:divBdr>
        </w:div>
      </w:divsChild>
    </w:div>
    <w:div w:id="1163740972">
      <w:bodyDiv w:val="1"/>
      <w:marLeft w:val="0"/>
      <w:marRight w:val="0"/>
      <w:marTop w:val="0"/>
      <w:marBottom w:val="0"/>
      <w:divBdr>
        <w:top w:val="none" w:sz="0" w:space="0" w:color="auto"/>
        <w:left w:val="none" w:sz="0" w:space="0" w:color="auto"/>
        <w:bottom w:val="none" w:sz="0" w:space="0" w:color="auto"/>
        <w:right w:val="none" w:sz="0" w:space="0" w:color="auto"/>
      </w:divBdr>
      <w:divsChild>
        <w:div w:id="844904468">
          <w:marLeft w:val="0"/>
          <w:marRight w:val="0"/>
          <w:marTop w:val="0"/>
          <w:marBottom w:val="0"/>
          <w:divBdr>
            <w:top w:val="none" w:sz="0" w:space="0" w:color="auto"/>
            <w:left w:val="none" w:sz="0" w:space="0" w:color="auto"/>
            <w:bottom w:val="none" w:sz="0" w:space="0" w:color="auto"/>
            <w:right w:val="none" w:sz="0" w:space="0" w:color="auto"/>
          </w:divBdr>
        </w:div>
        <w:div w:id="2016226259">
          <w:marLeft w:val="0"/>
          <w:marRight w:val="0"/>
          <w:marTop w:val="0"/>
          <w:marBottom w:val="0"/>
          <w:divBdr>
            <w:top w:val="none" w:sz="0" w:space="0" w:color="auto"/>
            <w:left w:val="none" w:sz="0" w:space="0" w:color="auto"/>
            <w:bottom w:val="none" w:sz="0" w:space="0" w:color="auto"/>
            <w:right w:val="none" w:sz="0" w:space="0" w:color="auto"/>
          </w:divBdr>
        </w:div>
        <w:div w:id="1080299706">
          <w:marLeft w:val="0"/>
          <w:marRight w:val="0"/>
          <w:marTop w:val="0"/>
          <w:marBottom w:val="0"/>
          <w:divBdr>
            <w:top w:val="none" w:sz="0" w:space="0" w:color="auto"/>
            <w:left w:val="none" w:sz="0" w:space="0" w:color="auto"/>
            <w:bottom w:val="none" w:sz="0" w:space="0" w:color="auto"/>
            <w:right w:val="none" w:sz="0" w:space="0" w:color="auto"/>
          </w:divBdr>
        </w:div>
        <w:div w:id="1012293410">
          <w:marLeft w:val="0"/>
          <w:marRight w:val="0"/>
          <w:marTop w:val="0"/>
          <w:marBottom w:val="0"/>
          <w:divBdr>
            <w:top w:val="none" w:sz="0" w:space="0" w:color="auto"/>
            <w:left w:val="none" w:sz="0" w:space="0" w:color="auto"/>
            <w:bottom w:val="none" w:sz="0" w:space="0" w:color="auto"/>
            <w:right w:val="none" w:sz="0" w:space="0" w:color="auto"/>
          </w:divBdr>
        </w:div>
      </w:divsChild>
    </w:div>
    <w:div w:id="1211646724">
      <w:bodyDiv w:val="1"/>
      <w:marLeft w:val="0"/>
      <w:marRight w:val="0"/>
      <w:marTop w:val="0"/>
      <w:marBottom w:val="0"/>
      <w:divBdr>
        <w:top w:val="none" w:sz="0" w:space="0" w:color="auto"/>
        <w:left w:val="none" w:sz="0" w:space="0" w:color="auto"/>
        <w:bottom w:val="none" w:sz="0" w:space="0" w:color="auto"/>
        <w:right w:val="none" w:sz="0" w:space="0" w:color="auto"/>
      </w:divBdr>
      <w:divsChild>
        <w:div w:id="1127432852">
          <w:marLeft w:val="0"/>
          <w:marRight w:val="0"/>
          <w:marTop w:val="0"/>
          <w:marBottom w:val="0"/>
          <w:divBdr>
            <w:top w:val="none" w:sz="0" w:space="0" w:color="auto"/>
            <w:left w:val="none" w:sz="0" w:space="0" w:color="auto"/>
            <w:bottom w:val="none" w:sz="0" w:space="0" w:color="auto"/>
            <w:right w:val="none" w:sz="0" w:space="0" w:color="auto"/>
          </w:divBdr>
        </w:div>
        <w:div w:id="1424299068">
          <w:marLeft w:val="0"/>
          <w:marRight w:val="0"/>
          <w:marTop w:val="0"/>
          <w:marBottom w:val="0"/>
          <w:divBdr>
            <w:top w:val="none" w:sz="0" w:space="0" w:color="auto"/>
            <w:left w:val="none" w:sz="0" w:space="0" w:color="auto"/>
            <w:bottom w:val="none" w:sz="0" w:space="0" w:color="auto"/>
            <w:right w:val="none" w:sz="0" w:space="0" w:color="auto"/>
          </w:divBdr>
        </w:div>
      </w:divsChild>
    </w:div>
    <w:div w:id="1232541395">
      <w:bodyDiv w:val="1"/>
      <w:marLeft w:val="0"/>
      <w:marRight w:val="0"/>
      <w:marTop w:val="0"/>
      <w:marBottom w:val="0"/>
      <w:divBdr>
        <w:top w:val="none" w:sz="0" w:space="0" w:color="auto"/>
        <w:left w:val="none" w:sz="0" w:space="0" w:color="auto"/>
        <w:bottom w:val="none" w:sz="0" w:space="0" w:color="auto"/>
        <w:right w:val="none" w:sz="0" w:space="0" w:color="auto"/>
      </w:divBdr>
    </w:div>
    <w:div w:id="1258171775">
      <w:bodyDiv w:val="1"/>
      <w:marLeft w:val="0"/>
      <w:marRight w:val="0"/>
      <w:marTop w:val="0"/>
      <w:marBottom w:val="0"/>
      <w:divBdr>
        <w:top w:val="none" w:sz="0" w:space="0" w:color="auto"/>
        <w:left w:val="none" w:sz="0" w:space="0" w:color="auto"/>
        <w:bottom w:val="none" w:sz="0" w:space="0" w:color="auto"/>
        <w:right w:val="none" w:sz="0" w:space="0" w:color="auto"/>
      </w:divBdr>
    </w:div>
    <w:div w:id="1300770274">
      <w:bodyDiv w:val="1"/>
      <w:marLeft w:val="0"/>
      <w:marRight w:val="0"/>
      <w:marTop w:val="0"/>
      <w:marBottom w:val="0"/>
      <w:divBdr>
        <w:top w:val="none" w:sz="0" w:space="0" w:color="auto"/>
        <w:left w:val="none" w:sz="0" w:space="0" w:color="auto"/>
        <w:bottom w:val="none" w:sz="0" w:space="0" w:color="auto"/>
        <w:right w:val="none" w:sz="0" w:space="0" w:color="auto"/>
      </w:divBdr>
    </w:div>
    <w:div w:id="1345128634">
      <w:bodyDiv w:val="1"/>
      <w:marLeft w:val="0"/>
      <w:marRight w:val="0"/>
      <w:marTop w:val="0"/>
      <w:marBottom w:val="0"/>
      <w:divBdr>
        <w:top w:val="none" w:sz="0" w:space="0" w:color="auto"/>
        <w:left w:val="none" w:sz="0" w:space="0" w:color="auto"/>
        <w:bottom w:val="none" w:sz="0" w:space="0" w:color="auto"/>
        <w:right w:val="none" w:sz="0" w:space="0" w:color="auto"/>
      </w:divBdr>
    </w:div>
    <w:div w:id="1367757919">
      <w:bodyDiv w:val="1"/>
      <w:marLeft w:val="0"/>
      <w:marRight w:val="0"/>
      <w:marTop w:val="0"/>
      <w:marBottom w:val="0"/>
      <w:divBdr>
        <w:top w:val="none" w:sz="0" w:space="0" w:color="auto"/>
        <w:left w:val="none" w:sz="0" w:space="0" w:color="auto"/>
        <w:bottom w:val="none" w:sz="0" w:space="0" w:color="auto"/>
        <w:right w:val="none" w:sz="0" w:space="0" w:color="auto"/>
      </w:divBdr>
      <w:divsChild>
        <w:div w:id="1905797933">
          <w:marLeft w:val="0"/>
          <w:marRight w:val="0"/>
          <w:marTop w:val="0"/>
          <w:marBottom w:val="0"/>
          <w:divBdr>
            <w:top w:val="none" w:sz="0" w:space="0" w:color="auto"/>
            <w:left w:val="none" w:sz="0" w:space="0" w:color="auto"/>
            <w:bottom w:val="none" w:sz="0" w:space="0" w:color="auto"/>
            <w:right w:val="none" w:sz="0" w:space="0" w:color="auto"/>
          </w:divBdr>
          <w:divsChild>
            <w:div w:id="544298447">
              <w:marLeft w:val="0"/>
              <w:marRight w:val="0"/>
              <w:marTop w:val="0"/>
              <w:marBottom w:val="0"/>
              <w:divBdr>
                <w:top w:val="none" w:sz="0" w:space="0" w:color="auto"/>
                <w:left w:val="none" w:sz="0" w:space="0" w:color="auto"/>
                <w:bottom w:val="none" w:sz="0" w:space="0" w:color="auto"/>
                <w:right w:val="none" w:sz="0" w:space="0" w:color="auto"/>
              </w:divBdr>
            </w:div>
            <w:div w:id="164174240">
              <w:marLeft w:val="0"/>
              <w:marRight w:val="0"/>
              <w:marTop w:val="0"/>
              <w:marBottom w:val="0"/>
              <w:divBdr>
                <w:top w:val="none" w:sz="0" w:space="0" w:color="auto"/>
                <w:left w:val="none" w:sz="0" w:space="0" w:color="auto"/>
                <w:bottom w:val="none" w:sz="0" w:space="0" w:color="auto"/>
                <w:right w:val="none" w:sz="0" w:space="0" w:color="auto"/>
              </w:divBdr>
            </w:div>
            <w:div w:id="622885416">
              <w:marLeft w:val="0"/>
              <w:marRight w:val="0"/>
              <w:marTop w:val="0"/>
              <w:marBottom w:val="0"/>
              <w:divBdr>
                <w:top w:val="none" w:sz="0" w:space="0" w:color="auto"/>
                <w:left w:val="none" w:sz="0" w:space="0" w:color="auto"/>
                <w:bottom w:val="none" w:sz="0" w:space="0" w:color="auto"/>
                <w:right w:val="none" w:sz="0" w:space="0" w:color="auto"/>
              </w:divBdr>
            </w:div>
            <w:div w:id="1980845649">
              <w:marLeft w:val="0"/>
              <w:marRight w:val="0"/>
              <w:marTop w:val="0"/>
              <w:marBottom w:val="0"/>
              <w:divBdr>
                <w:top w:val="none" w:sz="0" w:space="0" w:color="auto"/>
                <w:left w:val="none" w:sz="0" w:space="0" w:color="auto"/>
                <w:bottom w:val="none" w:sz="0" w:space="0" w:color="auto"/>
                <w:right w:val="none" w:sz="0" w:space="0" w:color="auto"/>
              </w:divBdr>
            </w:div>
            <w:div w:id="2070762455">
              <w:marLeft w:val="0"/>
              <w:marRight w:val="0"/>
              <w:marTop w:val="0"/>
              <w:marBottom w:val="0"/>
              <w:divBdr>
                <w:top w:val="none" w:sz="0" w:space="0" w:color="auto"/>
                <w:left w:val="none" w:sz="0" w:space="0" w:color="auto"/>
                <w:bottom w:val="none" w:sz="0" w:space="0" w:color="auto"/>
                <w:right w:val="none" w:sz="0" w:space="0" w:color="auto"/>
              </w:divBdr>
            </w:div>
            <w:div w:id="1737195309">
              <w:marLeft w:val="0"/>
              <w:marRight w:val="0"/>
              <w:marTop w:val="0"/>
              <w:marBottom w:val="0"/>
              <w:divBdr>
                <w:top w:val="none" w:sz="0" w:space="0" w:color="auto"/>
                <w:left w:val="none" w:sz="0" w:space="0" w:color="auto"/>
                <w:bottom w:val="none" w:sz="0" w:space="0" w:color="auto"/>
                <w:right w:val="none" w:sz="0" w:space="0" w:color="auto"/>
              </w:divBdr>
            </w:div>
            <w:div w:id="512232066">
              <w:marLeft w:val="0"/>
              <w:marRight w:val="0"/>
              <w:marTop w:val="0"/>
              <w:marBottom w:val="0"/>
              <w:divBdr>
                <w:top w:val="none" w:sz="0" w:space="0" w:color="auto"/>
                <w:left w:val="none" w:sz="0" w:space="0" w:color="auto"/>
                <w:bottom w:val="none" w:sz="0" w:space="0" w:color="auto"/>
                <w:right w:val="none" w:sz="0" w:space="0" w:color="auto"/>
              </w:divBdr>
            </w:div>
            <w:div w:id="824586008">
              <w:marLeft w:val="0"/>
              <w:marRight w:val="0"/>
              <w:marTop w:val="0"/>
              <w:marBottom w:val="0"/>
              <w:divBdr>
                <w:top w:val="none" w:sz="0" w:space="0" w:color="auto"/>
                <w:left w:val="none" w:sz="0" w:space="0" w:color="auto"/>
                <w:bottom w:val="none" w:sz="0" w:space="0" w:color="auto"/>
                <w:right w:val="none" w:sz="0" w:space="0" w:color="auto"/>
              </w:divBdr>
            </w:div>
            <w:div w:id="848644724">
              <w:marLeft w:val="0"/>
              <w:marRight w:val="0"/>
              <w:marTop w:val="0"/>
              <w:marBottom w:val="0"/>
              <w:divBdr>
                <w:top w:val="none" w:sz="0" w:space="0" w:color="auto"/>
                <w:left w:val="none" w:sz="0" w:space="0" w:color="auto"/>
                <w:bottom w:val="none" w:sz="0" w:space="0" w:color="auto"/>
                <w:right w:val="none" w:sz="0" w:space="0" w:color="auto"/>
              </w:divBdr>
            </w:div>
            <w:div w:id="298611985">
              <w:marLeft w:val="0"/>
              <w:marRight w:val="0"/>
              <w:marTop w:val="0"/>
              <w:marBottom w:val="0"/>
              <w:divBdr>
                <w:top w:val="none" w:sz="0" w:space="0" w:color="auto"/>
                <w:left w:val="none" w:sz="0" w:space="0" w:color="auto"/>
                <w:bottom w:val="none" w:sz="0" w:space="0" w:color="auto"/>
                <w:right w:val="none" w:sz="0" w:space="0" w:color="auto"/>
              </w:divBdr>
            </w:div>
            <w:div w:id="1956599657">
              <w:marLeft w:val="0"/>
              <w:marRight w:val="0"/>
              <w:marTop w:val="0"/>
              <w:marBottom w:val="0"/>
              <w:divBdr>
                <w:top w:val="none" w:sz="0" w:space="0" w:color="auto"/>
                <w:left w:val="none" w:sz="0" w:space="0" w:color="auto"/>
                <w:bottom w:val="none" w:sz="0" w:space="0" w:color="auto"/>
                <w:right w:val="none" w:sz="0" w:space="0" w:color="auto"/>
              </w:divBdr>
            </w:div>
          </w:divsChild>
        </w:div>
        <w:div w:id="1211303795">
          <w:marLeft w:val="0"/>
          <w:marRight w:val="0"/>
          <w:marTop w:val="0"/>
          <w:marBottom w:val="0"/>
          <w:divBdr>
            <w:top w:val="none" w:sz="0" w:space="0" w:color="auto"/>
            <w:left w:val="none" w:sz="0" w:space="0" w:color="auto"/>
            <w:bottom w:val="none" w:sz="0" w:space="0" w:color="auto"/>
            <w:right w:val="none" w:sz="0" w:space="0" w:color="auto"/>
          </w:divBdr>
          <w:divsChild>
            <w:div w:id="1840274223">
              <w:marLeft w:val="0"/>
              <w:marRight w:val="0"/>
              <w:marTop w:val="0"/>
              <w:marBottom w:val="0"/>
              <w:divBdr>
                <w:top w:val="none" w:sz="0" w:space="0" w:color="auto"/>
                <w:left w:val="none" w:sz="0" w:space="0" w:color="auto"/>
                <w:bottom w:val="none" w:sz="0" w:space="0" w:color="auto"/>
                <w:right w:val="none" w:sz="0" w:space="0" w:color="auto"/>
              </w:divBdr>
            </w:div>
            <w:div w:id="1270234172">
              <w:marLeft w:val="0"/>
              <w:marRight w:val="0"/>
              <w:marTop w:val="0"/>
              <w:marBottom w:val="0"/>
              <w:divBdr>
                <w:top w:val="none" w:sz="0" w:space="0" w:color="auto"/>
                <w:left w:val="none" w:sz="0" w:space="0" w:color="auto"/>
                <w:bottom w:val="none" w:sz="0" w:space="0" w:color="auto"/>
                <w:right w:val="none" w:sz="0" w:space="0" w:color="auto"/>
              </w:divBdr>
            </w:div>
            <w:div w:id="1463578680">
              <w:marLeft w:val="0"/>
              <w:marRight w:val="0"/>
              <w:marTop w:val="0"/>
              <w:marBottom w:val="0"/>
              <w:divBdr>
                <w:top w:val="none" w:sz="0" w:space="0" w:color="auto"/>
                <w:left w:val="none" w:sz="0" w:space="0" w:color="auto"/>
                <w:bottom w:val="none" w:sz="0" w:space="0" w:color="auto"/>
                <w:right w:val="none" w:sz="0" w:space="0" w:color="auto"/>
              </w:divBdr>
            </w:div>
            <w:div w:id="532307669">
              <w:marLeft w:val="0"/>
              <w:marRight w:val="0"/>
              <w:marTop w:val="0"/>
              <w:marBottom w:val="0"/>
              <w:divBdr>
                <w:top w:val="none" w:sz="0" w:space="0" w:color="auto"/>
                <w:left w:val="none" w:sz="0" w:space="0" w:color="auto"/>
                <w:bottom w:val="none" w:sz="0" w:space="0" w:color="auto"/>
                <w:right w:val="none" w:sz="0" w:space="0" w:color="auto"/>
              </w:divBdr>
            </w:div>
            <w:div w:id="764232944">
              <w:marLeft w:val="0"/>
              <w:marRight w:val="0"/>
              <w:marTop w:val="0"/>
              <w:marBottom w:val="0"/>
              <w:divBdr>
                <w:top w:val="none" w:sz="0" w:space="0" w:color="auto"/>
                <w:left w:val="none" w:sz="0" w:space="0" w:color="auto"/>
                <w:bottom w:val="none" w:sz="0" w:space="0" w:color="auto"/>
                <w:right w:val="none" w:sz="0" w:space="0" w:color="auto"/>
              </w:divBdr>
            </w:div>
            <w:div w:id="1336614124">
              <w:marLeft w:val="0"/>
              <w:marRight w:val="0"/>
              <w:marTop w:val="0"/>
              <w:marBottom w:val="0"/>
              <w:divBdr>
                <w:top w:val="none" w:sz="0" w:space="0" w:color="auto"/>
                <w:left w:val="none" w:sz="0" w:space="0" w:color="auto"/>
                <w:bottom w:val="none" w:sz="0" w:space="0" w:color="auto"/>
                <w:right w:val="none" w:sz="0" w:space="0" w:color="auto"/>
              </w:divBdr>
            </w:div>
            <w:div w:id="428506156">
              <w:marLeft w:val="0"/>
              <w:marRight w:val="0"/>
              <w:marTop w:val="0"/>
              <w:marBottom w:val="0"/>
              <w:divBdr>
                <w:top w:val="none" w:sz="0" w:space="0" w:color="auto"/>
                <w:left w:val="none" w:sz="0" w:space="0" w:color="auto"/>
                <w:bottom w:val="none" w:sz="0" w:space="0" w:color="auto"/>
                <w:right w:val="none" w:sz="0" w:space="0" w:color="auto"/>
              </w:divBdr>
            </w:div>
            <w:div w:id="1639342035">
              <w:marLeft w:val="0"/>
              <w:marRight w:val="0"/>
              <w:marTop w:val="0"/>
              <w:marBottom w:val="0"/>
              <w:divBdr>
                <w:top w:val="none" w:sz="0" w:space="0" w:color="auto"/>
                <w:left w:val="none" w:sz="0" w:space="0" w:color="auto"/>
                <w:bottom w:val="none" w:sz="0" w:space="0" w:color="auto"/>
                <w:right w:val="none" w:sz="0" w:space="0" w:color="auto"/>
              </w:divBdr>
            </w:div>
            <w:div w:id="1178470770">
              <w:marLeft w:val="0"/>
              <w:marRight w:val="0"/>
              <w:marTop w:val="0"/>
              <w:marBottom w:val="0"/>
              <w:divBdr>
                <w:top w:val="none" w:sz="0" w:space="0" w:color="auto"/>
                <w:left w:val="none" w:sz="0" w:space="0" w:color="auto"/>
                <w:bottom w:val="none" w:sz="0" w:space="0" w:color="auto"/>
                <w:right w:val="none" w:sz="0" w:space="0" w:color="auto"/>
              </w:divBdr>
            </w:div>
            <w:div w:id="1767073821">
              <w:marLeft w:val="0"/>
              <w:marRight w:val="0"/>
              <w:marTop w:val="0"/>
              <w:marBottom w:val="0"/>
              <w:divBdr>
                <w:top w:val="none" w:sz="0" w:space="0" w:color="auto"/>
                <w:left w:val="none" w:sz="0" w:space="0" w:color="auto"/>
                <w:bottom w:val="none" w:sz="0" w:space="0" w:color="auto"/>
                <w:right w:val="none" w:sz="0" w:space="0" w:color="auto"/>
              </w:divBdr>
            </w:div>
            <w:div w:id="385375029">
              <w:marLeft w:val="0"/>
              <w:marRight w:val="0"/>
              <w:marTop w:val="0"/>
              <w:marBottom w:val="0"/>
              <w:divBdr>
                <w:top w:val="none" w:sz="0" w:space="0" w:color="auto"/>
                <w:left w:val="none" w:sz="0" w:space="0" w:color="auto"/>
                <w:bottom w:val="none" w:sz="0" w:space="0" w:color="auto"/>
                <w:right w:val="none" w:sz="0" w:space="0" w:color="auto"/>
              </w:divBdr>
            </w:div>
            <w:div w:id="1535659249">
              <w:marLeft w:val="0"/>
              <w:marRight w:val="0"/>
              <w:marTop w:val="0"/>
              <w:marBottom w:val="0"/>
              <w:divBdr>
                <w:top w:val="none" w:sz="0" w:space="0" w:color="auto"/>
                <w:left w:val="none" w:sz="0" w:space="0" w:color="auto"/>
                <w:bottom w:val="none" w:sz="0" w:space="0" w:color="auto"/>
                <w:right w:val="none" w:sz="0" w:space="0" w:color="auto"/>
              </w:divBdr>
            </w:div>
            <w:div w:id="746652888">
              <w:marLeft w:val="0"/>
              <w:marRight w:val="0"/>
              <w:marTop w:val="0"/>
              <w:marBottom w:val="0"/>
              <w:divBdr>
                <w:top w:val="none" w:sz="0" w:space="0" w:color="auto"/>
                <w:left w:val="none" w:sz="0" w:space="0" w:color="auto"/>
                <w:bottom w:val="none" w:sz="0" w:space="0" w:color="auto"/>
                <w:right w:val="none" w:sz="0" w:space="0" w:color="auto"/>
              </w:divBdr>
            </w:div>
            <w:div w:id="1334642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693244">
      <w:bodyDiv w:val="1"/>
      <w:marLeft w:val="0"/>
      <w:marRight w:val="0"/>
      <w:marTop w:val="0"/>
      <w:marBottom w:val="0"/>
      <w:divBdr>
        <w:top w:val="none" w:sz="0" w:space="0" w:color="auto"/>
        <w:left w:val="none" w:sz="0" w:space="0" w:color="auto"/>
        <w:bottom w:val="none" w:sz="0" w:space="0" w:color="auto"/>
        <w:right w:val="none" w:sz="0" w:space="0" w:color="auto"/>
      </w:divBdr>
    </w:div>
    <w:div w:id="1476604311">
      <w:bodyDiv w:val="1"/>
      <w:marLeft w:val="0"/>
      <w:marRight w:val="0"/>
      <w:marTop w:val="0"/>
      <w:marBottom w:val="0"/>
      <w:divBdr>
        <w:top w:val="none" w:sz="0" w:space="0" w:color="auto"/>
        <w:left w:val="none" w:sz="0" w:space="0" w:color="auto"/>
        <w:bottom w:val="none" w:sz="0" w:space="0" w:color="auto"/>
        <w:right w:val="none" w:sz="0" w:space="0" w:color="auto"/>
      </w:divBdr>
      <w:divsChild>
        <w:div w:id="409818167">
          <w:marLeft w:val="0"/>
          <w:marRight w:val="0"/>
          <w:marTop w:val="0"/>
          <w:marBottom w:val="0"/>
          <w:divBdr>
            <w:top w:val="none" w:sz="0" w:space="0" w:color="auto"/>
            <w:left w:val="none" w:sz="0" w:space="0" w:color="auto"/>
            <w:bottom w:val="none" w:sz="0" w:space="0" w:color="auto"/>
            <w:right w:val="none" w:sz="0" w:space="0" w:color="auto"/>
          </w:divBdr>
        </w:div>
        <w:div w:id="1505901431">
          <w:marLeft w:val="0"/>
          <w:marRight w:val="0"/>
          <w:marTop w:val="0"/>
          <w:marBottom w:val="0"/>
          <w:divBdr>
            <w:top w:val="none" w:sz="0" w:space="0" w:color="auto"/>
            <w:left w:val="none" w:sz="0" w:space="0" w:color="auto"/>
            <w:bottom w:val="none" w:sz="0" w:space="0" w:color="auto"/>
            <w:right w:val="none" w:sz="0" w:space="0" w:color="auto"/>
          </w:divBdr>
        </w:div>
        <w:div w:id="1476412972">
          <w:marLeft w:val="0"/>
          <w:marRight w:val="0"/>
          <w:marTop w:val="0"/>
          <w:marBottom w:val="0"/>
          <w:divBdr>
            <w:top w:val="none" w:sz="0" w:space="0" w:color="auto"/>
            <w:left w:val="none" w:sz="0" w:space="0" w:color="auto"/>
            <w:bottom w:val="none" w:sz="0" w:space="0" w:color="auto"/>
            <w:right w:val="none" w:sz="0" w:space="0" w:color="auto"/>
          </w:divBdr>
        </w:div>
        <w:div w:id="356808689">
          <w:marLeft w:val="0"/>
          <w:marRight w:val="0"/>
          <w:marTop w:val="0"/>
          <w:marBottom w:val="0"/>
          <w:divBdr>
            <w:top w:val="none" w:sz="0" w:space="0" w:color="auto"/>
            <w:left w:val="none" w:sz="0" w:space="0" w:color="auto"/>
            <w:bottom w:val="none" w:sz="0" w:space="0" w:color="auto"/>
            <w:right w:val="none" w:sz="0" w:space="0" w:color="auto"/>
          </w:divBdr>
        </w:div>
        <w:div w:id="54819833">
          <w:marLeft w:val="0"/>
          <w:marRight w:val="0"/>
          <w:marTop w:val="0"/>
          <w:marBottom w:val="0"/>
          <w:divBdr>
            <w:top w:val="none" w:sz="0" w:space="0" w:color="auto"/>
            <w:left w:val="none" w:sz="0" w:space="0" w:color="auto"/>
            <w:bottom w:val="none" w:sz="0" w:space="0" w:color="auto"/>
            <w:right w:val="none" w:sz="0" w:space="0" w:color="auto"/>
          </w:divBdr>
        </w:div>
        <w:div w:id="999843898">
          <w:marLeft w:val="0"/>
          <w:marRight w:val="0"/>
          <w:marTop w:val="0"/>
          <w:marBottom w:val="0"/>
          <w:divBdr>
            <w:top w:val="none" w:sz="0" w:space="0" w:color="auto"/>
            <w:left w:val="none" w:sz="0" w:space="0" w:color="auto"/>
            <w:bottom w:val="none" w:sz="0" w:space="0" w:color="auto"/>
            <w:right w:val="none" w:sz="0" w:space="0" w:color="auto"/>
          </w:divBdr>
        </w:div>
        <w:div w:id="733236098">
          <w:marLeft w:val="0"/>
          <w:marRight w:val="0"/>
          <w:marTop w:val="0"/>
          <w:marBottom w:val="0"/>
          <w:divBdr>
            <w:top w:val="none" w:sz="0" w:space="0" w:color="auto"/>
            <w:left w:val="none" w:sz="0" w:space="0" w:color="auto"/>
            <w:bottom w:val="none" w:sz="0" w:space="0" w:color="auto"/>
            <w:right w:val="none" w:sz="0" w:space="0" w:color="auto"/>
          </w:divBdr>
        </w:div>
      </w:divsChild>
    </w:div>
    <w:div w:id="1530295634">
      <w:bodyDiv w:val="1"/>
      <w:marLeft w:val="0"/>
      <w:marRight w:val="0"/>
      <w:marTop w:val="0"/>
      <w:marBottom w:val="0"/>
      <w:divBdr>
        <w:top w:val="none" w:sz="0" w:space="0" w:color="auto"/>
        <w:left w:val="none" w:sz="0" w:space="0" w:color="auto"/>
        <w:bottom w:val="none" w:sz="0" w:space="0" w:color="auto"/>
        <w:right w:val="none" w:sz="0" w:space="0" w:color="auto"/>
      </w:divBdr>
    </w:div>
    <w:div w:id="1545211662">
      <w:bodyDiv w:val="1"/>
      <w:marLeft w:val="0"/>
      <w:marRight w:val="0"/>
      <w:marTop w:val="0"/>
      <w:marBottom w:val="0"/>
      <w:divBdr>
        <w:top w:val="none" w:sz="0" w:space="0" w:color="auto"/>
        <w:left w:val="none" w:sz="0" w:space="0" w:color="auto"/>
        <w:bottom w:val="none" w:sz="0" w:space="0" w:color="auto"/>
        <w:right w:val="none" w:sz="0" w:space="0" w:color="auto"/>
      </w:divBdr>
      <w:divsChild>
        <w:div w:id="1325546789">
          <w:marLeft w:val="0"/>
          <w:marRight w:val="0"/>
          <w:marTop w:val="0"/>
          <w:marBottom w:val="0"/>
          <w:divBdr>
            <w:top w:val="none" w:sz="0" w:space="0" w:color="auto"/>
            <w:left w:val="none" w:sz="0" w:space="0" w:color="auto"/>
            <w:bottom w:val="none" w:sz="0" w:space="0" w:color="auto"/>
            <w:right w:val="none" w:sz="0" w:space="0" w:color="auto"/>
          </w:divBdr>
          <w:divsChild>
            <w:div w:id="1067651800">
              <w:marLeft w:val="0"/>
              <w:marRight w:val="0"/>
              <w:marTop w:val="0"/>
              <w:marBottom w:val="0"/>
              <w:divBdr>
                <w:top w:val="none" w:sz="0" w:space="0" w:color="auto"/>
                <w:left w:val="none" w:sz="0" w:space="0" w:color="auto"/>
                <w:bottom w:val="none" w:sz="0" w:space="0" w:color="auto"/>
                <w:right w:val="none" w:sz="0" w:space="0" w:color="auto"/>
              </w:divBdr>
            </w:div>
            <w:div w:id="1946621052">
              <w:marLeft w:val="0"/>
              <w:marRight w:val="0"/>
              <w:marTop w:val="0"/>
              <w:marBottom w:val="0"/>
              <w:divBdr>
                <w:top w:val="none" w:sz="0" w:space="0" w:color="auto"/>
                <w:left w:val="none" w:sz="0" w:space="0" w:color="auto"/>
                <w:bottom w:val="none" w:sz="0" w:space="0" w:color="auto"/>
                <w:right w:val="none" w:sz="0" w:space="0" w:color="auto"/>
              </w:divBdr>
            </w:div>
            <w:div w:id="2031951828">
              <w:marLeft w:val="0"/>
              <w:marRight w:val="0"/>
              <w:marTop w:val="0"/>
              <w:marBottom w:val="0"/>
              <w:divBdr>
                <w:top w:val="none" w:sz="0" w:space="0" w:color="auto"/>
                <w:left w:val="none" w:sz="0" w:space="0" w:color="auto"/>
                <w:bottom w:val="none" w:sz="0" w:space="0" w:color="auto"/>
                <w:right w:val="none" w:sz="0" w:space="0" w:color="auto"/>
              </w:divBdr>
            </w:div>
            <w:div w:id="555816331">
              <w:marLeft w:val="0"/>
              <w:marRight w:val="0"/>
              <w:marTop w:val="0"/>
              <w:marBottom w:val="0"/>
              <w:divBdr>
                <w:top w:val="none" w:sz="0" w:space="0" w:color="auto"/>
                <w:left w:val="none" w:sz="0" w:space="0" w:color="auto"/>
                <w:bottom w:val="none" w:sz="0" w:space="0" w:color="auto"/>
                <w:right w:val="none" w:sz="0" w:space="0" w:color="auto"/>
              </w:divBdr>
            </w:div>
            <w:div w:id="1570798204">
              <w:marLeft w:val="0"/>
              <w:marRight w:val="0"/>
              <w:marTop w:val="0"/>
              <w:marBottom w:val="0"/>
              <w:divBdr>
                <w:top w:val="none" w:sz="0" w:space="0" w:color="auto"/>
                <w:left w:val="none" w:sz="0" w:space="0" w:color="auto"/>
                <w:bottom w:val="none" w:sz="0" w:space="0" w:color="auto"/>
                <w:right w:val="none" w:sz="0" w:space="0" w:color="auto"/>
              </w:divBdr>
            </w:div>
            <w:div w:id="501969016">
              <w:marLeft w:val="0"/>
              <w:marRight w:val="0"/>
              <w:marTop w:val="0"/>
              <w:marBottom w:val="0"/>
              <w:divBdr>
                <w:top w:val="none" w:sz="0" w:space="0" w:color="auto"/>
                <w:left w:val="none" w:sz="0" w:space="0" w:color="auto"/>
                <w:bottom w:val="none" w:sz="0" w:space="0" w:color="auto"/>
                <w:right w:val="none" w:sz="0" w:space="0" w:color="auto"/>
              </w:divBdr>
            </w:div>
            <w:div w:id="1642154076">
              <w:marLeft w:val="0"/>
              <w:marRight w:val="0"/>
              <w:marTop w:val="0"/>
              <w:marBottom w:val="0"/>
              <w:divBdr>
                <w:top w:val="none" w:sz="0" w:space="0" w:color="auto"/>
                <w:left w:val="none" w:sz="0" w:space="0" w:color="auto"/>
                <w:bottom w:val="none" w:sz="0" w:space="0" w:color="auto"/>
                <w:right w:val="none" w:sz="0" w:space="0" w:color="auto"/>
              </w:divBdr>
            </w:div>
            <w:div w:id="82726929">
              <w:marLeft w:val="0"/>
              <w:marRight w:val="0"/>
              <w:marTop w:val="0"/>
              <w:marBottom w:val="0"/>
              <w:divBdr>
                <w:top w:val="none" w:sz="0" w:space="0" w:color="auto"/>
                <w:left w:val="none" w:sz="0" w:space="0" w:color="auto"/>
                <w:bottom w:val="none" w:sz="0" w:space="0" w:color="auto"/>
                <w:right w:val="none" w:sz="0" w:space="0" w:color="auto"/>
              </w:divBdr>
            </w:div>
          </w:divsChild>
        </w:div>
        <w:div w:id="1949968776">
          <w:marLeft w:val="0"/>
          <w:marRight w:val="0"/>
          <w:marTop w:val="0"/>
          <w:marBottom w:val="0"/>
          <w:divBdr>
            <w:top w:val="none" w:sz="0" w:space="0" w:color="auto"/>
            <w:left w:val="none" w:sz="0" w:space="0" w:color="auto"/>
            <w:bottom w:val="none" w:sz="0" w:space="0" w:color="auto"/>
            <w:right w:val="none" w:sz="0" w:space="0" w:color="auto"/>
          </w:divBdr>
          <w:divsChild>
            <w:div w:id="1386489163">
              <w:marLeft w:val="0"/>
              <w:marRight w:val="0"/>
              <w:marTop w:val="0"/>
              <w:marBottom w:val="0"/>
              <w:divBdr>
                <w:top w:val="none" w:sz="0" w:space="0" w:color="auto"/>
                <w:left w:val="none" w:sz="0" w:space="0" w:color="auto"/>
                <w:bottom w:val="none" w:sz="0" w:space="0" w:color="auto"/>
                <w:right w:val="none" w:sz="0" w:space="0" w:color="auto"/>
              </w:divBdr>
            </w:div>
            <w:div w:id="1278681883">
              <w:marLeft w:val="0"/>
              <w:marRight w:val="0"/>
              <w:marTop w:val="0"/>
              <w:marBottom w:val="0"/>
              <w:divBdr>
                <w:top w:val="none" w:sz="0" w:space="0" w:color="auto"/>
                <w:left w:val="none" w:sz="0" w:space="0" w:color="auto"/>
                <w:bottom w:val="none" w:sz="0" w:space="0" w:color="auto"/>
                <w:right w:val="none" w:sz="0" w:space="0" w:color="auto"/>
              </w:divBdr>
            </w:div>
            <w:div w:id="1314985199">
              <w:marLeft w:val="0"/>
              <w:marRight w:val="0"/>
              <w:marTop w:val="0"/>
              <w:marBottom w:val="0"/>
              <w:divBdr>
                <w:top w:val="none" w:sz="0" w:space="0" w:color="auto"/>
                <w:left w:val="none" w:sz="0" w:space="0" w:color="auto"/>
                <w:bottom w:val="none" w:sz="0" w:space="0" w:color="auto"/>
                <w:right w:val="none" w:sz="0" w:space="0" w:color="auto"/>
              </w:divBdr>
            </w:div>
            <w:div w:id="583489574">
              <w:marLeft w:val="0"/>
              <w:marRight w:val="0"/>
              <w:marTop w:val="0"/>
              <w:marBottom w:val="0"/>
              <w:divBdr>
                <w:top w:val="none" w:sz="0" w:space="0" w:color="auto"/>
                <w:left w:val="none" w:sz="0" w:space="0" w:color="auto"/>
                <w:bottom w:val="none" w:sz="0" w:space="0" w:color="auto"/>
                <w:right w:val="none" w:sz="0" w:space="0" w:color="auto"/>
              </w:divBdr>
            </w:div>
            <w:div w:id="1151368843">
              <w:marLeft w:val="0"/>
              <w:marRight w:val="0"/>
              <w:marTop w:val="0"/>
              <w:marBottom w:val="0"/>
              <w:divBdr>
                <w:top w:val="none" w:sz="0" w:space="0" w:color="auto"/>
                <w:left w:val="none" w:sz="0" w:space="0" w:color="auto"/>
                <w:bottom w:val="none" w:sz="0" w:space="0" w:color="auto"/>
                <w:right w:val="none" w:sz="0" w:space="0" w:color="auto"/>
              </w:divBdr>
            </w:div>
            <w:div w:id="1329862652">
              <w:marLeft w:val="0"/>
              <w:marRight w:val="0"/>
              <w:marTop w:val="0"/>
              <w:marBottom w:val="0"/>
              <w:divBdr>
                <w:top w:val="none" w:sz="0" w:space="0" w:color="auto"/>
                <w:left w:val="none" w:sz="0" w:space="0" w:color="auto"/>
                <w:bottom w:val="none" w:sz="0" w:space="0" w:color="auto"/>
                <w:right w:val="none" w:sz="0" w:space="0" w:color="auto"/>
              </w:divBdr>
            </w:div>
            <w:div w:id="901676697">
              <w:marLeft w:val="0"/>
              <w:marRight w:val="0"/>
              <w:marTop w:val="0"/>
              <w:marBottom w:val="0"/>
              <w:divBdr>
                <w:top w:val="none" w:sz="0" w:space="0" w:color="auto"/>
                <w:left w:val="none" w:sz="0" w:space="0" w:color="auto"/>
                <w:bottom w:val="none" w:sz="0" w:space="0" w:color="auto"/>
                <w:right w:val="none" w:sz="0" w:space="0" w:color="auto"/>
              </w:divBdr>
            </w:div>
            <w:div w:id="1594044330">
              <w:marLeft w:val="0"/>
              <w:marRight w:val="0"/>
              <w:marTop w:val="0"/>
              <w:marBottom w:val="0"/>
              <w:divBdr>
                <w:top w:val="none" w:sz="0" w:space="0" w:color="auto"/>
                <w:left w:val="none" w:sz="0" w:space="0" w:color="auto"/>
                <w:bottom w:val="none" w:sz="0" w:space="0" w:color="auto"/>
                <w:right w:val="none" w:sz="0" w:space="0" w:color="auto"/>
              </w:divBdr>
            </w:div>
            <w:div w:id="678311996">
              <w:marLeft w:val="0"/>
              <w:marRight w:val="0"/>
              <w:marTop w:val="0"/>
              <w:marBottom w:val="0"/>
              <w:divBdr>
                <w:top w:val="none" w:sz="0" w:space="0" w:color="auto"/>
                <w:left w:val="none" w:sz="0" w:space="0" w:color="auto"/>
                <w:bottom w:val="none" w:sz="0" w:space="0" w:color="auto"/>
                <w:right w:val="none" w:sz="0" w:space="0" w:color="auto"/>
              </w:divBdr>
            </w:div>
            <w:div w:id="63143256">
              <w:marLeft w:val="0"/>
              <w:marRight w:val="0"/>
              <w:marTop w:val="0"/>
              <w:marBottom w:val="0"/>
              <w:divBdr>
                <w:top w:val="none" w:sz="0" w:space="0" w:color="auto"/>
                <w:left w:val="none" w:sz="0" w:space="0" w:color="auto"/>
                <w:bottom w:val="none" w:sz="0" w:space="0" w:color="auto"/>
                <w:right w:val="none" w:sz="0" w:space="0" w:color="auto"/>
              </w:divBdr>
            </w:div>
            <w:div w:id="595400997">
              <w:marLeft w:val="0"/>
              <w:marRight w:val="0"/>
              <w:marTop w:val="0"/>
              <w:marBottom w:val="0"/>
              <w:divBdr>
                <w:top w:val="none" w:sz="0" w:space="0" w:color="auto"/>
                <w:left w:val="none" w:sz="0" w:space="0" w:color="auto"/>
                <w:bottom w:val="none" w:sz="0" w:space="0" w:color="auto"/>
                <w:right w:val="none" w:sz="0" w:space="0" w:color="auto"/>
              </w:divBdr>
            </w:div>
            <w:div w:id="133956949">
              <w:marLeft w:val="0"/>
              <w:marRight w:val="0"/>
              <w:marTop w:val="0"/>
              <w:marBottom w:val="0"/>
              <w:divBdr>
                <w:top w:val="none" w:sz="0" w:space="0" w:color="auto"/>
                <w:left w:val="none" w:sz="0" w:space="0" w:color="auto"/>
                <w:bottom w:val="none" w:sz="0" w:space="0" w:color="auto"/>
                <w:right w:val="none" w:sz="0" w:space="0" w:color="auto"/>
              </w:divBdr>
            </w:div>
            <w:div w:id="1767267522">
              <w:marLeft w:val="0"/>
              <w:marRight w:val="0"/>
              <w:marTop w:val="0"/>
              <w:marBottom w:val="0"/>
              <w:divBdr>
                <w:top w:val="none" w:sz="0" w:space="0" w:color="auto"/>
                <w:left w:val="none" w:sz="0" w:space="0" w:color="auto"/>
                <w:bottom w:val="none" w:sz="0" w:space="0" w:color="auto"/>
                <w:right w:val="none" w:sz="0" w:space="0" w:color="auto"/>
              </w:divBdr>
            </w:div>
            <w:div w:id="585265776">
              <w:marLeft w:val="0"/>
              <w:marRight w:val="0"/>
              <w:marTop w:val="0"/>
              <w:marBottom w:val="0"/>
              <w:divBdr>
                <w:top w:val="none" w:sz="0" w:space="0" w:color="auto"/>
                <w:left w:val="none" w:sz="0" w:space="0" w:color="auto"/>
                <w:bottom w:val="none" w:sz="0" w:space="0" w:color="auto"/>
                <w:right w:val="none" w:sz="0" w:space="0" w:color="auto"/>
              </w:divBdr>
            </w:div>
            <w:div w:id="2120366696">
              <w:marLeft w:val="0"/>
              <w:marRight w:val="0"/>
              <w:marTop w:val="0"/>
              <w:marBottom w:val="0"/>
              <w:divBdr>
                <w:top w:val="none" w:sz="0" w:space="0" w:color="auto"/>
                <w:left w:val="none" w:sz="0" w:space="0" w:color="auto"/>
                <w:bottom w:val="none" w:sz="0" w:space="0" w:color="auto"/>
                <w:right w:val="none" w:sz="0" w:space="0" w:color="auto"/>
              </w:divBdr>
            </w:div>
            <w:div w:id="453251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105680">
      <w:bodyDiv w:val="1"/>
      <w:marLeft w:val="0"/>
      <w:marRight w:val="0"/>
      <w:marTop w:val="0"/>
      <w:marBottom w:val="0"/>
      <w:divBdr>
        <w:top w:val="none" w:sz="0" w:space="0" w:color="auto"/>
        <w:left w:val="none" w:sz="0" w:space="0" w:color="auto"/>
        <w:bottom w:val="none" w:sz="0" w:space="0" w:color="auto"/>
        <w:right w:val="none" w:sz="0" w:space="0" w:color="auto"/>
      </w:divBdr>
      <w:divsChild>
        <w:div w:id="518356781">
          <w:marLeft w:val="0"/>
          <w:marRight w:val="0"/>
          <w:marTop w:val="0"/>
          <w:marBottom w:val="0"/>
          <w:divBdr>
            <w:top w:val="none" w:sz="0" w:space="0" w:color="auto"/>
            <w:left w:val="none" w:sz="0" w:space="0" w:color="auto"/>
            <w:bottom w:val="none" w:sz="0" w:space="0" w:color="auto"/>
            <w:right w:val="none" w:sz="0" w:space="0" w:color="auto"/>
          </w:divBdr>
        </w:div>
        <w:div w:id="1006129259">
          <w:marLeft w:val="0"/>
          <w:marRight w:val="0"/>
          <w:marTop w:val="0"/>
          <w:marBottom w:val="0"/>
          <w:divBdr>
            <w:top w:val="none" w:sz="0" w:space="0" w:color="auto"/>
            <w:left w:val="none" w:sz="0" w:space="0" w:color="auto"/>
            <w:bottom w:val="none" w:sz="0" w:space="0" w:color="auto"/>
            <w:right w:val="none" w:sz="0" w:space="0" w:color="auto"/>
          </w:divBdr>
        </w:div>
        <w:div w:id="854271143">
          <w:marLeft w:val="0"/>
          <w:marRight w:val="0"/>
          <w:marTop w:val="0"/>
          <w:marBottom w:val="0"/>
          <w:divBdr>
            <w:top w:val="none" w:sz="0" w:space="0" w:color="auto"/>
            <w:left w:val="none" w:sz="0" w:space="0" w:color="auto"/>
            <w:bottom w:val="none" w:sz="0" w:space="0" w:color="auto"/>
            <w:right w:val="none" w:sz="0" w:space="0" w:color="auto"/>
          </w:divBdr>
        </w:div>
        <w:div w:id="971591190">
          <w:marLeft w:val="0"/>
          <w:marRight w:val="0"/>
          <w:marTop w:val="0"/>
          <w:marBottom w:val="0"/>
          <w:divBdr>
            <w:top w:val="none" w:sz="0" w:space="0" w:color="auto"/>
            <w:left w:val="none" w:sz="0" w:space="0" w:color="auto"/>
            <w:bottom w:val="none" w:sz="0" w:space="0" w:color="auto"/>
            <w:right w:val="none" w:sz="0" w:space="0" w:color="auto"/>
          </w:divBdr>
        </w:div>
        <w:div w:id="867571089">
          <w:marLeft w:val="0"/>
          <w:marRight w:val="0"/>
          <w:marTop w:val="0"/>
          <w:marBottom w:val="0"/>
          <w:divBdr>
            <w:top w:val="none" w:sz="0" w:space="0" w:color="auto"/>
            <w:left w:val="none" w:sz="0" w:space="0" w:color="auto"/>
            <w:bottom w:val="none" w:sz="0" w:space="0" w:color="auto"/>
            <w:right w:val="none" w:sz="0" w:space="0" w:color="auto"/>
          </w:divBdr>
        </w:div>
      </w:divsChild>
    </w:div>
    <w:div w:id="1604145699">
      <w:bodyDiv w:val="1"/>
      <w:marLeft w:val="0"/>
      <w:marRight w:val="0"/>
      <w:marTop w:val="0"/>
      <w:marBottom w:val="0"/>
      <w:divBdr>
        <w:top w:val="none" w:sz="0" w:space="0" w:color="auto"/>
        <w:left w:val="none" w:sz="0" w:space="0" w:color="auto"/>
        <w:bottom w:val="none" w:sz="0" w:space="0" w:color="auto"/>
        <w:right w:val="none" w:sz="0" w:space="0" w:color="auto"/>
      </w:divBdr>
      <w:divsChild>
        <w:div w:id="111216314">
          <w:marLeft w:val="0"/>
          <w:marRight w:val="0"/>
          <w:marTop w:val="0"/>
          <w:marBottom w:val="0"/>
          <w:divBdr>
            <w:top w:val="none" w:sz="0" w:space="0" w:color="auto"/>
            <w:left w:val="none" w:sz="0" w:space="0" w:color="auto"/>
            <w:bottom w:val="none" w:sz="0" w:space="0" w:color="auto"/>
            <w:right w:val="none" w:sz="0" w:space="0" w:color="auto"/>
          </w:divBdr>
        </w:div>
        <w:div w:id="93744470">
          <w:marLeft w:val="0"/>
          <w:marRight w:val="0"/>
          <w:marTop w:val="0"/>
          <w:marBottom w:val="0"/>
          <w:divBdr>
            <w:top w:val="none" w:sz="0" w:space="0" w:color="auto"/>
            <w:left w:val="none" w:sz="0" w:space="0" w:color="auto"/>
            <w:bottom w:val="none" w:sz="0" w:space="0" w:color="auto"/>
            <w:right w:val="none" w:sz="0" w:space="0" w:color="auto"/>
          </w:divBdr>
        </w:div>
        <w:div w:id="718475992">
          <w:marLeft w:val="0"/>
          <w:marRight w:val="0"/>
          <w:marTop w:val="0"/>
          <w:marBottom w:val="0"/>
          <w:divBdr>
            <w:top w:val="none" w:sz="0" w:space="0" w:color="auto"/>
            <w:left w:val="none" w:sz="0" w:space="0" w:color="auto"/>
            <w:bottom w:val="none" w:sz="0" w:space="0" w:color="auto"/>
            <w:right w:val="none" w:sz="0" w:space="0" w:color="auto"/>
          </w:divBdr>
        </w:div>
        <w:div w:id="120464325">
          <w:marLeft w:val="0"/>
          <w:marRight w:val="0"/>
          <w:marTop w:val="0"/>
          <w:marBottom w:val="0"/>
          <w:divBdr>
            <w:top w:val="none" w:sz="0" w:space="0" w:color="auto"/>
            <w:left w:val="none" w:sz="0" w:space="0" w:color="auto"/>
            <w:bottom w:val="none" w:sz="0" w:space="0" w:color="auto"/>
            <w:right w:val="none" w:sz="0" w:space="0" w:color="auto"/>
          </w:divBdr>
        </w:div>
        <w:div w:id="1514686837">
          <w:marLeft w:val="0"/>
          <w:marRight w:val="0"/>
          <w:marTop w:val="0"/>
          <w:marBottom w:val="0"/>
          <w:divBdr>
            <w:top w:val="none" w:sz="0" w:space="0" w:color="auto"/>
            <w:left w:val="none" w:sz="0" w:space="0" w:color="auto"/>
            <w:bottom w:val="none" w:sz="0" w:space="0" w:color="auto"/>
            <w:right w:val="none" w:sz="0" w:space="0" w:color="auto"/>
          </w:divBdr>
        </w:div>
        <w:div w:id="176432529">
          <w:marLeft w:val="0"/>
          <w:marRight w:val="0"/>
          <w:marTop w:val="0"/>
          <w:marBottom w:val="0"/>
          <w:divBdr>
            <w:top w:val="none" w:sz="0" w:space="0" w:color="auto"/>
            <w:left w:val="none" w:sz="0" w:space="0" w:color="auto"/>
            <w:bottom w:val="none" w:sz="0" w:space="0" w:color="auto"/>
            <w:right w:val="none" w:sz="0" w:space="0" w:color="auto"/>
          </w:divBdr>
        </w:div>
        <w:div w:id="1059940982">
          <w:marLeft w:val="0"/>
          <w:marRight w:val="0"/>
          <w:marTop w:val="0"/>
          <w:marBottom w:val="0"/>
          <w:divBdr>
            <w:top w:val="none" w:sz="0" w:space="0" w:color="auto"/>
            <w:left w:val="none" w:sz="0" w:space="0" w:color="auto"/>
            <w:bottom w:val="none" w:sz="0" w:space="0" w:color="auto"/>
            <w:right w:val="none" w:sz="0" w:space="0" w:color="auto"/>
          </w:divBdr>
        </w:div>
        <w:div w:id="2053725547">
          <w:marLeft w:val="0"/>
          <w:marRight w:val="0"/>
          <w:marTop w:val="0"/>
          <w:marBottom w:val="0"/>
          <w:divBdr>
            <w:top w:val="none" w:sz="0" w:space="0" w:color="auto"/>
            <w:left w:val="none" w:sz="0" w:space="0" w:color="auto"/>
            <w:bottom w:val="none" w:sz="0" w:space="0" w:color="auto"/>
            <w:right w:val="none" w:sz="0" w:space="0" w:color="auto"/>
          </w:divBdr>
        </w:div>
        <w:div w:id="656230978">
          <w:marLeft w:val="0"/>
          <w:marRight w:val="0"/>
          <w:marTop w:val="0"/>
          <w:marBottom w:val="0"/>
          <w:divBdr>
            <w:top w:val="none" w:sz="0" w:space="0" w:color="auto"/>
            <w:left w:val="none" w:sz="0" w:space="0" w:color="auto"/>
            <w:bottom w:val="none" w:sz="0" w:space="0" w:color="auto"/>
            <w:right w:val="none" w:sz="0" w:space="0" w:color="auto"/>
          </w:divBdr>
        </w:div>
        <w:div w:id="116611257">
          <w:marLeft w:val="0"/>
          <w:marRight w:val="0"/>
          <w:marTop w:val="0"/>
          <w:marBottom w:val="0"/>
          <w:divBdr>
            <w:top w:val="none" w:sz="0" w:space="0" w:color="auto"/>
            <w:left w:val="none" w:sz="0" w:space="0" w:color="auto"/>
            <w:bottom w:val="none" w:sz="0" w:space="0" w:color="auto"/>
            <w:right w:val="none" w:sz="0" w:space="0" w:color="auto"/>
          </w:divBdr>
        </w:div>
        <w:div w:id="1870409449">
          <w:marLeft w:val="0"/>
          <w:marRight w:val="0"/>
          <w:marTop w:val="0"/>
          <w:marBottom w:val="0"/>
          <w:divBdr>
            <w:top w:val="none" w:sz="0" w:space="0" w:color="auto"/>
            <w:left w:val="none" w:sz="0" w:space="0" w:color="auto"/>
            <w:bottom w:val="none" w:sz="0" w:space="0" w:color="auto"/>
            <w:right w:val="none" w:sz="0" w:space="0" w:color="auto"/>
          </w:divBdr>
        </w:div>
        <w:div w:id="1920674523">
          <w:marLeft w:val="0"/>
          <w:marRight w:val="0"/>
          <w:marTop w:val="0"/>
          <w:marBottom w:val="0"/>
          <w:divBdr>
            <w:top w:val="none" w:sz="0" w:space="0" w:color="auto"/>
            <w:left w:val="none" w:sz="0" w:space="0" w:color="auto"/>
            <w:bottom w:val="none" w:sz="0" w:space="0" w:color="auto"/>
            <w:right w:val="none" w:sz="0" w:space="0" w:color="auto"/>
          </w:divBdr>
        </w:div>
        <w:div w:id="434786401">
          <w:marLeft w:val="0"/>
          <w:marRight w:val="0"/>
          <w:marTop w:val="0"/>
          <w:marBottom w:val="0"/>
          <w:divBdr>
            <w:top w:val="none" w:sz="0" w:space="0" w:color="auto"/>
            <w:left w:val="none" w:sz="0" w:space="0" w:color="auto"/>
            <w:bottom w:val="none" w:sz="0" w:space="0" w:color="auto"/>
            <w:right w:val="none" w:sz="0" w:space="0" w:color="auto"/>
          </w:divBdr>
        </w:div>
        <w:div w:id="954992506">
          <w:marLeft w:val="0"/>
          <w:marRight w:val="0"/>
          <w:marTop w:val="0"/>
          <w:marBottom w:val="0"/>
          <w:divBdr>
            <w:top w:val="none" w:sz="0" w:space="0" w:color="auto"/>
            <w:left w:val="none" w:sz="0" w:space="0" w:color="auto"/>
            <w:bottom w:val="none" w:sz="0" w:space="0" w:color="auto"/>
            <w:right w:val="none" w:sz="0" w:space="0" w:color="auto"/>
          </w:divBdr>
        </w:div>
        <w:div w:id="1608276056">
          <w:marLeft w:val="0"/>
          <w:marRight w:val="0"/>
          <w:marTop w:val="0"/>
          <w:marBottom w:val="0"/>
          <w:divBdr>
            <w:top w:val="none" w:sz="0" w:space="0" w:color="auto"/>
            <w:left w:val="none" w:sz="0" w:space="0" w:color="auto"/>
            <w:bottom w:val="none" w:sz="0" w:space="0" w:color="auto"/>
            <w:right w:val="none" w:sz="0" w:space="0" w:color="auto"/>
          </w:divBdr>
        </w:div>
        <w:div w:id="1091780239">
          <w:marLeft w:val="0"/>
          <w:marRight w:val="0"/>
          <w:marTop w:val="0"/>
          <w:marBottom w:val="0"/>
          <w:divBdr>
            <w:top w:val="none" w:sz="0" w:space="0" w:color="auto"/>
            <w:left w:val="none" w:sz="0" w:space="0" w:color="auto"/>
            <w:bottom w:val="none" w:sz="0" w:space="0" w:color="auto"/>
            <w:right w:val="none" w:sz="0" w:space="0" w:color="auto"/>
          </w:divBdr>
        </w:div>
        <w:div w:id="320281859">
          <w:marLeft w:val="0"/>
          <w:marRight w:val="0"/>
          <w:marTop w:val="0"/>
          <w:marBottom w:val="0"/>
          <w:divBdr>
            <w:top w:val="none" w:sz="0" w:space="0" w:color="auto"/>
            <w:left w:val="none" w:sz="0" w:space="0" w:color="auto"/>
            <w:bottom w:val="none" w:sz="0" w:space="0" w:color="auto"/>
            <w:right w:val="none" w:sz="0" w:space="0" w:color="auto"/>
          </w:divBdr>
        </w:div>
        <w:div w:id="14307476">
          <w:marLeft w:val="0"/>
          <w:marRight w:val="0"/>
          <w:marTop w:val="0"/>
          <w:marBottom w:val="0"/>
          <w:divBdr>
            <w:top w:val="none" w:sz="0" w:space="0" w:color="auto"/>
            <w:left w:val="none" w:sz="0" w:space="0" w:color="auto"/>
            <w:bottom w:val="none" w:sz="0" w:space="0" w:color="auto"/>
            <w:right w:val="none" w:sz="0" w:space="0" w:color="auto"/>
          </w:divBdr>
        </w:div>
      </w:divsChild>
    </w:div>
    <w:div w:id="1706830533">
      <w:bodyDiv w:val="1"/>
      <w:marLeft w:val="0"/>
      <w:marRight w:val="0"/>
      <w:marTop w:val="0"/>
      <w:marBottom w:val="0"/>
      <w:divBdr>
        <w:top w:val="none" w:sz="0" w:space="0" w:color="auto"/>
        <w:left w:val="none" w:sz="0" w:space="0" w:color="auto"/>
        <w:bottom w:val="none" w:sz="0" w:space="0" w:color="auto"/>
        <w:right w:val="none" w:sz="0" w:space="0" w:color="auto"/>
      </w:divBdr>
      <w:divsChild>
        <w:div w:id="320357445">
          <w:marLeft w:val="0"/>
          <w:marRight w:val="0"/>
          <w:marTop w:val="0"/>
          <w:marBottom w:val="0"/>
          <w:divBdr>
            <w:top w:val="none" w:sz="0" w:space="0" w:color="auto"/>
            <w:left w:val="none" w:sz="0" w:space="0" w:color="auto"/>
            <w:bottom w:val="none" w:sz="0" w:space="0" w:color="auto"/>
            <w:right w:val="none" w:sz="0" w:space="0" w:color="auto"/>
          </w:divBdr>
          <w:divsChild>
            <w:div w:id="1300722179">
              <w:marLeft w:val="0"/>
              <w:marRight w:val="0"/>
              <w:marTop w:val="0"/>
              <w:marBottom w:val="0"/>
              <w:divBdr>
                <w:top w:val="none" w:sz="0" w:space="0" w:color="auto"/>
                <w:left w:val="none" w:sz="0" w:space="0" w:color="auto"/>
                <w:bottom w:val="none" w:sz="0" w:space="0" w:color="auto"/>
                <w:right w:val="none" w:sz="0" w:space="0" w:color="auto"/>
              </w:divBdr>
            </w:div>
            <w:div w:id="206650702">
              <w:marLeft w:val="0"/>
              <w:marRight w:val="0"/>
              <w:marTop w:val="0"/>
              <w:marBottom w:val="0"/>
              <w:divBdr>
                <w:top w:val="none" w:sz="0" w:space="0" w:color="auto"/>
                <w:left w:val="none" w:sz="0" w:space="0" w:color="auto"/>
                <w:bottom w:val="none" w:sz="0" w:space="0" w:color="auto"/>
                <w:right w:val="none" w:sz="0" w:space="0" w:color="auto"/>
              </w:divBdr>
            </w:div>
            <w:div w:id="2133015615">
              <w:marLeft w:val="0"/>
              <w:marRight w:val="0"/>
              <w:marTop w:val="0"/>
              <w:marBottom w:val="0"/>
              <w:divBdr>
                <w:top w:val="none" w:sz="0" w:space="0" w:color="auto"/>
                <w:left w:val="none" w:sz="0" w:space="0" w:color="auto"/>
                <w:bottom w:val="none" w:sz="0" w:space="0" w:color="auto"/>
                <w:right w:val="none" w:sz="0" w:space="0" w:color="auto"/>
              </w:divBdr>
            </w:div>
            <w:div w:id="1438477789">
              <w:marLeft w:val="0"/>
              <w:marRight w:val="0"/>
              <w:marTop w:val="0"/>
              <w:marBottom w:val="0"/>
              <w:divBdr>
                <w:top w:val="none" w:sz="0" w:space="0" w:color="auto"/>
                <w:left w:val="none" w:sz="0" w:space="0" w:color="auto"/>
                <w:bottom w:val="none" w:sz="0" w:space="0" w:color="auto"/>
                <w:right w:val="none" w:sz="0" w:space="0" w:color="auto"/>
              </w:divBdr>
            </w:div>
            <w:div w:id="660155720">
              <w:marLeft w:val="0"/>
              <w:marRight w:val="0"/>
              <w:marTop w:val="0"/>
              <w:marBottom w:val="0"/>
              <w:divBdr>
                <w:top w:val="none" w:sz="0" w:space="0" w:color="auto"/>
                <w:left w:val="none" w:sz="0" w:space="0" w:color="auto"/>
                <w:bottom w:val="none" w:sz="0" w:space="0" w:color="auto"/>
                <w:right w:val="none" w:sz="0" w:space="0" w:color="auto"/>
              </w:divBdr>
            </w:div>
            <w:div w:id="376199032">
              <w:marLeft w:val="0"/>
              <w:marRight w:val="0"/>
              <w:marTop w:val="0"/>
              <w:marBottom w:val="0"/>
              <w:divBdr>
                <w:top w:val="none" w:sz="0" w:space="0" w:color="auto"/>
                <w:left w:val="none" w:sz="0" w:space="0" w:color="auto"/>
                <w:bottom w:val="none" w:sz="0" w:space="0" w:color="auto"/>
                <w:right w:val="none" w:sz="0" w:space="0" w:color="auto"/>
              </w:divBdr>
            </w:div>
            <w:div w:id="994142392">
              <w:marLeft w:val="0"/>
              <w:marRight w:val="0"/>
              <w:marTop w:val="0"/>
              <w:marBottom w:val="0"/>
              <w:divBdr>
                <w:top w:val="none" w:sz="0" w:space="0" w:color="auto"/>
                <w:left w:val="none" w:sz="0" w:space="0" w:color="auto"/>
                <w:bottom w:val="none" w:sz="0" w:space="0" w:color="auto"/>
                <w:right w:val="none" w:sz="0" w:space="0" w:color="auto"/>
              </w:divBdr>
            </w:div>
            <w:div w:id="1931043821">
              <w:marLeft w:val="0"/>
              <w:marRight w:val="0"/>
              <w:marTop w:val="0"/>
              <w:marBottom w:val="0"/>
              <w:divBdr>
                <w:top w:val="none" w:sz="0" w:space="0" w:color="auto"/>
                <w:left w:val="none" w:sz="0" w:space="0" w:color="auto"/>
                <w:bottom w:val="none" w:sz="0" w:space="0" w:color="auto"/>
                <w:right w:val="none" w:sz="0" w:space="0" w:color="auto"/>
              </w:divBdr>
            </w:div>
          </w:divsChild>
        </w:div>
        <w:div w:id="611060029">
          <w:marLeft w:val="0"/>
          <w:marRight w:val="0"/>
          <w:marTop w:val="0"/>
          <w:marBottom w:val="0"/>
          <w:divBdr>
            <w:top w:val="none" w:sz="0" w:space="0" w:color="auto"/>
            <w:left w:val="none" w:sz="0" w:space="0" w:color="auto"/>
            <w:bottom w:val="none" w:sz="0" w:space="0" w:color="auto"/>
            <w:right w:val="none" w:sz="0" w:space="0" w:color="auto"/>
          </w:divBdr>
          <w:divsChild>
            <w:div w:id="944573981">
              <w:marLeft w:val="0"/>
              <w:marRight w:val="0"/>
              <w:marTop w:val="0"/>
              <w:marBottom w:val="0"/>
              <w:divBdr>
                <w:top w:val="none" w:sz="0" w:space="0" w:color="auto"/>
                <w:left w:val="none" w:sz="0" w:space="0" w:color="auto"/>
                <w:bottom w:val="none" w:sz="0" w:space="0" w:color="auto"/>
                <w:right w:val="none" w:sz="0" w:space="0" w:color="auto"/>
              </w:divBdr>
            </w:div>
            <w:div w:id="216014807">
              <w:marLeft w:val="0"/>
              <w:marRight w:val="0"/>
              <w:marTop w:val="0"/>
              <w:marBottom w:val="0"/>
              <w:divBdr>
                <w:top w:val="none" w:sz="0" w:space="0" w:color="auto"/>
                <w:left w:val="none" w:sz="0" w:space="0" w:color="auto"/>
                <w:bottom w:val="none" w:sz="0" w:space="0" w:color="auto"/>
                <w:right w:val="none" w:sz="0" w:space="0" w:color="auto"/>
              </w:divBdr>
            </w:div>
            <w:div w:id="224607700">
              <w:marLeft w:val="0"/>
              <w:marRight w:val="0"/>
              <w:marTop w:val="0"/>
              <w:marBottom w:val="0"/>
              <w:divBdr>
                <w:top w:val="none" w:sz="0" w:space="0" w:color="auto"/>
                <w:left w:val="none" w:sz="0" w:space="0" w:color="auto"/>
                <w:bottom w:val="none" w:sz="0" w:space="0" w:color="auto"/>
                <w:right w:val="none" w:sz="0" w:space="0" w:color="auto"/>
              </w:divBdr>
            </w:div>
            <w:div w:id="43335056">
              <w:marLeft w:val="0"/>
              <w:marRight w:val="0"/>
              <w:marTop w:val="0"/>
              <w:marBottom w:val="0"/>
              <w:divBdr>
                <w:top w:val="none" w:sz="0" w:space="0" w:color="auto"/>
                <w:left w:val="none" w:sz="0" w:space="0" w:color="auto"/>
                <w:bottom w:val="none" w:sz="0" w:space="0" w:color="auto"/>
                <w:right w:val="none" w:sz="0" w:space="0" w:color="auto"/>
              </w:divBdr>
            </w:div>
            <w:div w:id="1384674985">
              <w:marLeft w:val="0"/>
              <w:marRight w:val="0"/>
              <w:marTop w:val="0"/>
              <w:marBottom w:val="0"/>
              <w:divBdr>
                <w:top w:val="none" w:sz="0" w:space="0" w:color="auto"/>
                <w:left w:val="none" w:sz="0" w:space="0" w:color="auto"/>
                <w:bottom w:val="none" w:sz="0" w:space="0" w:color="auto"/>
                <w:right w:val="none" w:sz="0" w:space="0" w:color="auto"/>
              </w:divBdr>
            </w:div>
            <w:div w:id="1407998234">
              <w:marLeft w:val="0"/>
              <w:marRight w:val="0"/>
              <w:marTop w:val="0"/>
              <w:marBottom w:val="0"/>
              <w:divBdr>
                <w:top w:val="none" w:sz="0" w:space="0" w:color="auto"/>
                <w:left w:val="none" w:sz="0" w:space="0" w:color="auto"/>
                <w:bottom w:val="none" w:sz="0" w:space="0" w:color="auto"/>
                <w:right w:val="none" w:sz="0" w:space="0" w:color="auto"/>
              </w:divBdr>
            </w:div>
            <w:div w:id="1501700377">
              <w:marLeft w:val="0"/>
              <w:marRight w:val="0"/>
              <w:marTop w:val="0"/>
              <w:marBottom w:val="0"/>
              <w:divBdr>
                <w:top w:val="none" w:sz="0" w:space="0" w:color="auto"/>
                <w:left w:val="none" w:sz="0" w:space="0" w:color="auto"/>
                <w:bottom w:val="none" w:sz="0" w:space="0" w:color="auto"/>
                <w:right w:val="none" w:sz="0" w:space="0" w:color="auto"/>
              </w:divBdr>
            </w:div>
            <w:div w:id="1281113404">
              <w:marLeft w:val="0"/>
              <w:marRight w:val="0"/>
              <w:marTop w:val="0"/>
              <w:marBottom w:val="0"/>
              <w:divBdr>
                <w:top w:val="none" w:sz="0" w:space="0" w:color="auto"/>
                <w:left w:val="none" w:sz="0" w:space="0" w:color="auto"/>
                <w:bottom w:val="none" w:sz="0" w:space="0" w:color="auto"/>
                <w:right w:val="none" w:sz="0" w:space="0" w:color="auto"/>
              </w:divBdr>
            </w:div>
            <w:div w:id="1136408596">
              <w:marLeft w:val="0"/>
              <w:marRight w:val="0"/>
              <w:marTop w:val="0"/>
              <w:marBottom w:val="0"/>
              <w:divBdr>
                <w:top w:val="none" w:sz="0" w:space="0" w:color="auto"/>
                <w:left w:val="none" w:sz="0" w:space="0" w:color="auto"/>
                <w:bottom w:val="none" w:sz="0" w:space="0" w:color="auto"/>
                <w:right w:val="none" w:sz="0" w:space="0" w:color="auto"/>
              </w:divBdr>
            </w:div>
            <w:div w:id="979654224">
              <w:marLeft w:val="0"/>
              <w:marRight w:val="0"/>
              <w:marTop w:val="0"/>
              <w:marBottom w:val="0"/>
              <w:divBdr>
                <w:top w:val="none" w:sz="0" w:space="0" w:color="auto"/>
                <w:left w:val="none" w:sz="0" w:space="0" w:color="auto"/>
                <w:bottom w:val="none" w:sz="0" w:space="0" w:color="auto"/>
                <w:right w:val="none" w:sz="0" w:space="0" w:color="auto"/>
              </w:divBdr>
            </w:div>
            <w:div w:id="1072044289">
              <w:marLeft w:val="0"/>
              <w:marRight w:val="0"/>
              <w:marTop w:val="0"/>
              <w:marBottom w:val="0"/>
              <w:divBdr>
                <w:top w:val="none" w:sz="0" w:space="0" w:color="auto"/>
                <w:left w:val="none" w:sz="0" w:space="0" w:color="auto"/>
                <w:bottom w:val="none" w:sz="0" w:space="0" w:color="auto"/>
                <w:right w:val="none" w:sz="0" w:space="0" w:color="auto"/>
              </w:divBdr>
            </w:div>
            <w:div w:id="200824325">
              <w:marLeft w:val="0"/>
              <w:marRight w:val="0"/>
              <w:marTop w:val="0"/>
              <w:marBottom w:val="0"/>
              <w:divBdr>
                <w:top w:val="none" w:sz="0" w:space="0" w:color="auto"/>
                <w:left w:val="none" w:sz="0" w:space="0" w:color="auto"/>
                <w:bottom w:val="none" w:sz="0" w:space="0" w:color="auto"/>
                <w:right w:val="none" w:sz="0" w:space="0" w:color="auto"/>
              </w:divBdr>
            </w:div>
            <w:div w:id="667750204">
              <w:marLeft w:val="0"/>
              <w:marRight w:val="0"/>
              <w:marTop w:val="0"/>
              <w:marBottom w:val="0"/>
              <w:divBdr>
                <w:top w:val="none" w:sz="0" w:space="0" w:color="auto"/>
                <w:left w:val="none" w:sz="0" w:space="0" w:color="auto"/>
                <w:bottom w:val="none" w:sz="0" w:space="0" w:color="auto"/>
                <w:right w:val="none" w:sz="0" w:space="0" w:color="auto"/>
              </w:divBdr>
            </w:div>
            <w:div w:id="1153062953">
              <w:marLeft w:val="0"/>
              <w:marRight w:val="0"/>
              <w:marTop w:val="0"/>
              <w:marBottom w:val="0"/>
              <w:divBdr>
                <w:top w:val="none" w:sz="0" w:space="0" w:color="auto"/>
                <w:left w:val="none" w:sz="0" w:space="0" w:color="auto"/>
                <w:bottom w:val="none" w:sz="0" w:space="0" w:color="auto"/>
                <w:right w:val="none" w:sz="0" w:space="0" w:color="auto"/>
              </w:divBdr>
            </w:div>
            <w:div w:id="382289204">
              <w:marLeft w:val="0"/>
              <w:marRight w:val="0"/>
              <w:marTop w:val="0"/>
              <w:marBottom w:val="0"/>
              <w:divBdr>
                <w:top w:val="none" w:sz="0" w:space="0" w:color="auto"/>
                <w:left w:val="none" w:sz="0" w:space="0" w:color="auto"/>
                <w:bottom w:val="none" w:sz="0" w:space="0" w:color="auto"/>
                <w:right w:val="none" w:sz="0" w:space="0" w:color="auto"/>
              </w:divBdr>
            </w:div>
            <w:div w:id="577786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911643">
      <w:bodyDiv w:val="1"/>
      <w:marLeft w:val="0"/>
      <w:marRight w:val="0"/>
      <w:marTop w:val="0"/>
      <w:marBottom w:val="0"/>
      <w:divBdr>
        <w:top w:val="none" w:sz="0" w:space="0" w:color="auto"/>
        <w:left w:val="none" w:sz="0" w:space="0" w:color="auto"/>
        <w:bottom w:val="none" w:sz="0" w:space="0" w:color="auto"/>
        <w:right w:val="none" w:sz="0" w:space="0" w:color="auto"/>
      </w:divBdr>
      <w:divsChild>
        <w:div w:id="989288872">
          <w:marLeft w:val="0"/>
          <w:marRight w:val="0"/>
          <w:marTop w:val="0"/>
          <w:marBottom w:val="0"/>
          <w:divBdr>
            <w:top w:val="none" w:sz="0" w:space="0" w:color="auto"/>
            <w:left w:val="none" w:sz="0" w:space="0" w:color="auto"/>
            <w:bottom w:val="none" w:sz="0" w:space="0" w:color="auto"/>
            <w:right w:val="none" w:sz="0" w:space="0" w:color="auto"/>
          </w:divBdr>
        </w:div>
        <w:div w:id="544683887">
          <w:marLeft w:val="0"/>
          <w:marRight w:val="0"/>
          <w:marTop w:val="0"/>
          <w:marBottom w:val="0"/>
          <w:divBdr>
            <w:top w:val="none" w:sz="0" w:space="0" w:color="auto"/>
            <w:left w:val="none" w:sz="0" w:space="0" w:color="auto"/>
            <w:bottom w:val="none" w:sz="0" w:space="0" w:color="auto"/>
            <w:right w:val="none" w:sz="0" w:space="0" w:color="auto"/>
          </w:divBdr>
        </w:div>
        <w:div w:id="713772223">
          <w:marLeft w:val="0"/>
          <w:marRight w:val="0"/>
          <w:marTop w:val="0"/>
          <w:marBottom w:val="0"/>
          <w:divBdr>
            <w:top w:val="none" w:sz="0" w:space="0" w:color="auto"/>
            <w:left w:val="none" w:sz="0" w:space="0" w:color="auto"/>
            <w:bottom w:val="none" w:sz="0" w:space="0" w:color="auto"/>
            <w:right w:val="none" w:sz="0" w:space="0" w:color="auto"/>
          </w:divBdr>
        </w:div>
        <w:div w:id="1700163831">
          <w:marLeft w:val="0"/>
          <w:marRight w:val="0"/>
          <w:marTop w:val="0"/>
          <w:marBottom w:val="0"/>
          <w:divBdr>
            <w:top w:val="none" w:sz="0" w:space="0" w:color="auto"/>
            <w:left w:val="none" w:sz="0" w:space="0" w:color="auto"/>
            <w:bottom w:val="none" w:sz="0" w:space="0" w:color="auto"/>
            <w:right w:val="none" w:sz="0" w:space="0" w:color="auto"/>
          </w:divBdr>
        </w:div>
      </w:divsChild>
    </w:div>
    <w:div w:id="1868714224">
      <w:bodyDiv w:val="1"/>
      <w:marLeft w:val="0"/>
      <w:marRight w:val="0"/>
      <w:marTop w:val="0"/>
      <w:marBottom w:val="0"/>
      <w:divBdr>
        <w:top w:val="none" w:sz="0" w:space="0" w:color="auto"/>
        <w:left w:val="none" w:sz="0" w:space="0" w:color="auto"/>
        <w:bottom w:val="none" w:sz="0" w:space="0" w:color="auto"/>
        <w:right w:val="none" w:sz="0" w:space="0" w:color="auto"/>
      </w:divBdr>
      <w:divsChild>
        <w:div w:id="426586191">
          <w:marLeft w:val="0"/>
          <w:marRight w:val="0"/>
          <w:marTop w:val="0"/>
          <w:marBottom w:val="0"/>
          <w:divBdr>
            <w:top w:val="none" w:sz="0" w:space="0" w:color="auto"/>
            <w:left w:val="none" w:sz="0" w:space="0" w:color="auto"/>
            <w:bottom w:val="none" w:sz="0" w:space="0" w:color="auto"/>
            <w:right w:val="none" w:sz="0" w:space="0" w:color="auto"/>
          </w:divBdr>
        </w:div>
        <w:div w:id="1772167257">
          <w:marLeft w:val="0"/>
          <w:marRight w:val="0"/>
          <w:marTop w:val="0"/>
          <w:marBottom w:val="0"/>
          <w:divBdr>
            <w:top w:val="none" w:sz="0" w:space="0" w:color="auto"/>
            <w:left w:val="none" w:sz="0" w:space="0" w:color="auto"/>
            <w:bottom w:val="none" w:sz="0" w:space="0" w:color="auto"/>
            <w:right w:val="none" w:sz="0" w:space="0" w:color="auto"/>
          </w:divBdr>
        </w:div>
        <w:div w:id="313871185">
          <w:marLeft w:val="0"/>
          <w:marRight w:val="0"/>
          <w:marTop w:val="0"/>
          <w:marBottom w:val="0"/>
          <w:divBdr>
            <w:top w:val="none" w:sz="0" w:space="0" w:color="auto"/>
            <w:left w:val="none" w:sz="0" w:space="0" w:color="auto"/>
            <w:bottom w:val="none" w:sz="0" w:space="0" w:color="auto"/>
            <w:right w:val="none" w:sz="0" w:space="0" w:color="auto"/>
          </w:divBdr>
        </w:div>
        <w:div w:id="332494204">
          <w:marLeft w:val="0"/>
          <w:marRight w:val="0"/>
          <w:marTop w:val="0"/>
          <w:marBottom w:val="0"/>
          <w:divBdr>
            <w:top w:val="none" w:sz="0" w:space="0" w:color="auto"/>
            <w:left w:val="none" w:sz="0" w:space="0" w:color="auto"/>
            <w:bottom w:val="none" w:sz="0" w:space="0" w:color="auto"/>
            <w:right w:val="none" w:sz="0" w:space="0" w:color="auto"/>
          </w:divBdr>
        </w:div>
        <w:div w:id="993024764">
          <w:marLeft w:val="0"/>
          <w:marRight w:val="0"/>
          <w:marTop w:val="0"/>
          <w:marBottom w:val="0"/>
          <w:divBdr>
            <w:top w:val="none" w:sz="0" w:space="0" w:color="auto"/>
            <w:left w:val="none" w:sz="0" w:space="0" w:color="auto"/>
            <w:bottom w:val="none" w:sz="0" w:space="0" w:color="auto"/>
            <w:right w:val="none" w:sz="0" w:space="0" w:color="auto"/>
          </w:divBdr>
        </w:div>
        <w:div w:id="165824100">
          <w:marLeft w:val="0"/>
          <w:marRight w:val="0"/>
          <w:marTop w:val="0"/>
          <w:marBottom w:val="0"/>
          <w:divBdr>
            <w:top w:val="none" w:sz="0" w:space="0" w:color="auto"/>
            <w:left w:val="none" w:sz="0" w:space="0" w:color="auto"/>
            <w:bottom w:val="none" w:sz="0" w:space="0" w:color="auto"/>
            <w:right w:val="none" w:sz="0" w:space="0" w:color="auto"/>
          </w:divBdr>
        </w:div>
        <w:div w:id="2143187025">
          <w:marLeft w:val="0"/>
          <w:marRight w:val="0"/>
          <w:marTop w:val="0"/>
          <w:marBottom w:val="0"/>
          <w:divBdr>
            <w:top w:val="none" w:sz="0" w:space="0" w:color="auto"/>
            <w:left w:val="none" w:sz="0" w:space="0" w:color="auto"/>
            <w:bottom w:val="none" w:sz="0" w:space="0" w:color="auto"/>
            <w:right w:val="none" w:sz="0" w:space="0" w:color="auto"/>
          </w:divBdr>
        </w:div>
      </w:divsChild>
    </w:div>
    <w:div w:id="1896045682">
      <w:bodyDiv w:val="1"/>
      <w:marLeft w:val="0"/>
      <w:marRight w:val="0"/>
      <w:marTop w:val="0"/>
      <w:marBottom w:val="0"/>
      <w:divBdr>
        <w:top w:val="none" w:sz="0" w:space="0" w:color="auto"/>
        <w:left w:val="none" w:sz="0" w:space="0" w:color="auto"/>
        <w:bottom w:val="none" w:sz="0" w:space="0" w:color="auto"/>
        <w:right w:val="none" w:sz="0" w:space="0" w:color="auto"/>
      </w:divBdr>
    </w:div>
    <w:div w:id="1964573950">
      <w:bodyDiv w:val="1"/>
      <w:marLeft w:val="0"/>
      <w:marRight w:val="0"/>
      <w:marTop w:val="0"/>
      <w:marBottom w:val="0"/>
      <w:divBdr>
        <w:top w:val="none" w:sz="0" w:space="0" w:color="auto"/>
        <w:left w:val="none" w:sz="0" w:space="0" w:color="auto"/>
        <w:bottom w:val="none" w:sz="0" w:space="0" w:color="auto"/>
        <w:right w:val="none" w:sz="0" w:space="0" w:color="auto"/>
      </w:divBdr>
      <w:divsChild>
        <w:div w:id="1724137973">
          <w:marLeft w:val="0"/>
          <w:marRight w:val="0"/>
          <w:marTop w:val="0"/>
          <w:marBottom w:val="0"/>
          <w:divBdr>
            <w:top w:val="none" w:sz="0" w:space="0" w:color="auto"/>
            <w:left w:val="none" w:sz="0" w:space="0" w:color="auto"/>
            <w:bottom w:val="none" w:sz="0" w:space="0" w:color="auto"/>
            <w:right w:val="none" w:sz="0" w:space="0" w:color="auto"/>
          </w:divBdr>
        </w:div>
        <w:div w:id="2043312873">
          <w:marLeft w:val="0"/>
          <w:marRight w:val="0"/>
          <w:marTop w:val="0"/>
          <w:marBottom w:val="0"/>
          <w:divBdr>
            <w:top w:val="none" w:sz="0" w:space="0" w:color="auto"/>
            <w:left w:val="none" w:sz="0" w:space="0" w:color="auto"/>
            <w:bottom w:val="none" w:sz="0" w:space="0" w:color="auto"/>
            <w:right w:val="none" w:sz="0" w:space="0" w:color="auto"/>
          </w:divBdr>
        </w:div>
      </w:divsChild>
    </w:div>
    <w:div w:id="2018919823">
      <w:bodyDiv w:val="1"/>
      <w:marLeft w:val="0"/>
      <w:marRight w:val="0"/>
      <w:marTop w:val="0"/>
      <w:marBottom w:val="0"/>
      <w:divBdr>
        <w:top w:val="none" w:sz="0" w:space="0" w:color="auto"/>
        <w:left w:val="none" w:sz="0" w:space="0" w:color="auto"/>
        <w:bottom w:val="none" w:sz="0" w:space="0" w:color="auto"/>
        <w:right w:val="none" w:sz="0" w:space="0" w:color="auto"/>
      </w:divBdr>
      <w:divsChild>
        <w:div w:id="1012226396">
          <w:marLeft w:val="0"/>
          <w:marRight w:val="0"/>
          <w:marTop w:val="0"/>
          <w:marBottom w:val="0"/>
          <w:divBdr>
            <w:top w:val="none" w:sz="0" w:space="0" w:color="auto"/>
            <w:left w:val="none" w:sz="0" w:space="0" w:color="auto"/>
            <w:bottom w:val="none" w:sz="0" w:space="0" w:color="auto"/>
            <w:right w:val="none" w:sz="0" w:space="0" w:color="auto"/>
          </w:divBdr>
        </w:div>
        <w:div w:id="979652861">
          <w:marLeft w:val="0"/>
          <w:marRight w:val="0"/>
          <w:marTop w:val="0"/>
          <w:marBottom w:val="0"/>
          <w:divBdr>
            <w:top w:val="none" w:sz="0" w:space="0" w:color="auto"/>
            <w:left w:val="none" w:sz="0" w:space="0" w:color="auto"/>
            <w:bottom w:val="none" w:sz="0" w:space="0" w:color="auto"/>
            <w:right w:val="none" w:sz="0" w:space="0" w:color="auto"/>
          </w:divBdr>
        </w:div>
        <w:div w:id="333607213">
          <w:marLeft w:val="0"/>
          <w:marRight w:val="0"/>
          <w:marTop w:val="0"/>
          <w:marBottom w:val="0"/>
          <w:divBdr>
            <w:top w:val="none" w:sz="0" w:space="0" w:color="auto"/>
            <w:left w:val="none" w:sz="0" w:space="0" w:color="auto"/>
            <w:bottom w:val="none" w:sz="0" w:space="0" w:color="auto"/>
            <w:right w:val="none" w:sz="0" w:space="0" w:color="auto"/>
          </w:divBdr>
        </w:div>
        <w:div w:id="348926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kapowprimary.com/subjects/rse-pshe/upper-key-stage-2/year-6/safety-and-the-changing-body-year-6/lesson-5-conception/"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kapowprimary.com/subjects/relationships-and-sex-education/teaching-support-materials/rse-curriculum-overview/"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kapowprimary.com/subjects/relationships-and-sex-education/" TargetMode="External"/><Relationship Id="rId5" Type="http://schemas.openxmlformats.org/officeDocument/2006/relationships/styles" Target="styles.xml"/><Relationship Id="rId15" Type="http://schemas.openxmlformats.org/officeDocument/2006/relationships/hyperlink" Target="https://www.kapowprimary.com/subjects/rse-pshe/upper-key-stage-2/year-6/safety-and-the-changing-body-year-6/lesson-6-pregnancy-and-birth/" TargetMode="Externa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kapowprimary.com/subjects/rse-pshe/upper-key-stage-2/year-6/safety-and-the-changing-body-year-6/lesson-6-pregnancy-and-bir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25AFC399F0C1B499C75875377EF9E75" ma:contentTypeVersion="14" ma:contentTypeDescription="Create a new document." ma:contentTypeScope="" ma:versionID="97972f9fe720d8dc89ab117ec4146754">
  <xsd:schema xmlns:xsd="http://www.w3.org/2001/XMLSchema" xmlns:xs="http://www.w3.org/2001/XMLSchema" xmlns:p="http://schemas.microsoft.com/office/2006/metadata/properties" xmlns:ns3="86b8c666-b521-4c60-8ed5-4e4e3679b8bc" targetNamespace="http://schemas.microsoft.com/office/2006/metadata/properties" ma:root="true" ma:fieldsID="485fa69a8620fb8b2d70174cccb79ef5" ns3:_="">
    <xsd:import namespace="86b8c666-b521-4c60-8ed5-4e4e3679b8b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_activity" minOccurs="0"/>
                <xsd:element ref="ns3:MediaServiceObjectDetectorVersions" minOccurs="0"/>
                <xsd:element ref="ns3:MediaServiceSearchProperties"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b8c666-b521-4c60-8ed5-4e4e3679b8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2" nillable="true" ma:displayName="_activity" ma:hidden="true" ma:internalName="_activity">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86b8c666-b521-4c60-8ed5-4e4e3679b8bc" xsi:nil="true"/>
  </documentManagement>
</p:properties>
</file>

<file path=customXml/itemProps1.xml><?xml version="1.0" encoding="utf-8"?>
<ds:datastoreItem xmlns:ds="http://schemas.openxmlformats.org/officeDocument/2006/customXml" ds:itemID="{C231AC88-88D5-4D66-AE60-77FCB9A50B15}">
  <ds:schemaRefs>
    <ds:schemaRef ds:uri="http://schemas.microsoft.com/sharepoint/v3/contenttype/forms"/>
  </ds:schemaRefs>
</ds:datastoreItem>
</file>

<file path=customXml/itemProps2.xml><?xml version="1.0" encoding="utf-8"?>
<ds:datastoreItem xmlns:ds="http://schemas.openxmlformats.org/officeDocument/2006/customXml" ds:itemID="{727727AB-B80D-4197-B441-74643417D7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b8c666-b521-4c60-8ed5-4e4e3679b8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8336BFB-CEB8-407D-A524-8C57A25780D5}">
  <ds:schemaRefs>
    <ds:schemaRef ds:uri="http://purl.org/dc/terms/"/>
    <ds:schemaRef ds:uri="http://schemas.microsoft.com/office/2006/documentManagement/types"/>
    <ds:schemaRef ds:uri="http://purl.org/dc/elements/1.1/"/>
    <ds:schemaRef ds:uri="http://purl.org/dc/dcmitype/"/>
    <ds:schemaRef ds:uri="http://schemas.microsoft.com/office/infopath/2007/PartnerControls"/>
    <ds:schemaRef ds:uri="http://schemas.openxmlformats.org/package/2006/metadata/core-properties"/>
    <ds:schemaRef ds:uri="86b8c666-b521-4c60-8ed5-4e4e3679b8bc"/>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3407</Words>
  <Characters>19425</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 Four</dc:creator>
  <cp:keywords/>
  <dc:description/>
  <cp:lastModifiedBy>Head@birchanger.essex.sch.uk</cp:lastModifiedBy>
  <cp:revision>2</cp:revision>
  <cp:lastPrinted>2025-02-04T17:20:00Z</cp:lastPrinted>
  <dcterms:created xsi:type="dcterms:W3CDTF">2025-02-04T17:21:00Z</dcterms:created>
  <dcterms:modified xsi:type="dcterms:W3CDTF">2025-02-04T17:21:00Z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0x010100125AFC399F0C1B499C75875377EF9E75</vt:lpwstr>
  </property>
</Properties>
</file>