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F4B50" w14:textId="77777777" w:rsidR="007D3EAF" w:rsidRPr="00632947" w:rsidRDefault="007D3EAF" w:rsidP="007D3EAF">
      <w:pPr>
        <w:rPr>
          <w:rFonts w:ascii="Ariel" w:hAnsi="Ariel"/>
          <w:sz w:val="24"/>
          <w:szCs w:val="24"/>
        </w:rPr>
      </w:pPr>
    </w:p>
    <w:p w14:paraId="61692A35" w14:textId="07081CF8" w:rsidR="007D3EAF" w:rsidRPr="00632947" w:rsidRDefault="008E242B" w:rsidP="007D3EAF">
      <w:pPr>
        <w:jc w:val="center"/>
        <w:rPr>
          <w:rFonts w:ascii="Ariel" w:hAnsi="Ariel"/>
          <w:sz w:val="24"/>
          <w:szCs w:val="24"/>
        </w:rPr>
      </w:pPr>
      <w:r>
        <w:rPr>
          <w:noProof/>
        </w:rPr>
        <w:drawing>
          <wp:inline distT="0" distB="0" distL="0" distR="0" wp14:anchorId="10D9FB7E" wp14:editId="5D5E55A2">
            <wp:extent cx="1668780" cy="1645920"/>
            <wp:effectExtent l="0" t="0" r="7620" b="0"/>
            <wp:docPr id="51168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8780" cy="1645920"/>
                    </a:xfrm>
                    <a:prstGeom prst="rect">
                      <a:avLst/>
                    </a:prstGeom>
                    <a:noFill/>
                    <a:ln>
                      <a:noFill/>
                    </a:ln>
                  </pic:spPr>
                </pic:pic>
              </a:graphicData>
            </a:graphic>
          </wp:inline>
        </w:drawing>
      </w:r>
    </w:p>
    <w:p w14:paraId="798A699C" w14:textId="77777777" w:rsidR="007D3EAF" w:rsidRDefault="007D3EAF" w:rsidP="007D3EAF">
      <w:pPr>
        <w:jc w:val="center"/>
        <w:rPr>
          <w:rFonts w:ascii="Ariel" w:hAnsi="Ariel"/>
          <w:sz w:val="24"/>
          <w:szCs w:val="24"/>
        </w:rPr>
      </w:pPr>
    </w:p>
    <w:p w14:paraId="445EFC8A" w14:textId="77777777" w:rsidR="008E242B" w:rsidRDefault="008E242B" w:rsidP="008E242B">
      <w:pPr>
        <w:jc w:val="center"/>
        <w:rPr>
          <w:rFonts w:cstheme="minorHAnsi"/>
          <w:b/>
          <w:bCs/>
          <w:sz w:val="48"/>
          <w:szCs w:val="48"/>
        </w:rPr>
      </w:pPr>
    </w:p>
    <w:p w14:paraId="45996BA4" w14:textId="77777777" w:rsidR="008E242B" w:rsidRDefault="008E242B" w:rsidP="008E242B">
      <w:pPr>
        <w:jc w:val="center"/>
        <w:rPr>
          <w:rFonts w:cstheme="minorHAnsi"/>
          <w:b/>
          <w:bCs/>
          <w:sz w:val="48"/>
          <w:szCs w:val="48"/>
        </w:rPr>
      </w:pPr>
    </w:p>
    <w:p w14:paraId="146A0FFA" w14:textId="0B0B250F" w:rsidR="008E242B" w:rsidRPr="008E242B" w:rsidRDefault="008E242B" w:rsidP="008E242B">
      <w:pPr>
        <w:jc w:val="center"/>
        <w:rPr>
          <w:rFonts w:cstheme="minorHAnsi"/>
          <w:sz w:val="48"/>
          <w:szCs w:val="48"/>
        </w:rPr>
      </w:pPr>
      <w:r w:rsidRPr="008E242B">
        <w:rPr>
          <w:rFonts w:cstheme="minorHAnsi"/>
          <w:b/>
          <w:bCs/>
          <w:sz w:val="48"/>
          <w:szCs w:val="48"/>
        </w:rPr>
        <w:t>BIRCHANGER C OF E (VC) PRIMARY SCHOOL </w:t>
      </w:r>
      <w:r w:rsidRPr="008E242B">
        <w:rPr>
          <w:rFonts w:cstheme="minorHAnsi"/>
          <w:sz w:val="48"/>
          <w:szCs w:val="48"/>
        </w:rPr>
        <w:t> </w:t>
      </w:r>
    </w:p>
    <w:p w14:paraId="75282FCB" w14:textId="54489C1D" w:rsidR="008E242B" w:rsidRPr="008E242B" w:rsidRDefault="008E242B" w:rsidP="008E242B">
      <w:pPr>
        <w:jc w:val="center"/>
        <w:rPr>
          <w:rFonts w:cstheme="minorHAnsi"/>
          <w:sz w:val="48"/>
          <w:szCs w:val="48"/>
        </w:rPr>
      </w:pPr>
      <w:r w:rsidRPr="008E242B">
        <w:rPr>
          <w:rFonts w:cstheme="minorHAnsi"/>
          <w:sz w:val="48"/>
          <w:szCs w:val="48"/>
        </w:rPr>
        <w:t> </w:t>
      </w:r>
    </w:p>
    <w:p w14:paraId="21BE7D4D" w14:textId="5894233E" w:rsidR="008E242B" w:rsidRPr="008E242B" w:rsidRDefault="008E242B" w:rsidP="008E242B">
      <w:pPr>
        <w:jc w:val="center"/>
        <w:rPr>
          <w:rFonts w:cstheme="minorHAnsi"/>
          <w:sz w:val="48"/>
          <w:szCs w:val="48"/>
        </w:rPr>
      </w:pPr>
      <w:r>
        <w:rPr>
          <w:rFonts w:cstheme="minorHAnsi"/>
          <w:b/>
          <w:bCs/>
          <w:sz w:val="48"/>
          <w:szCs w:val="48"/>
        </w:rPr>
        <w:t>Relationships, Sex and Health Education</w:t>
      </w:r>
      <w:r w:rsidRPr="008E242B">
        <w:rPr>
          <w:rFonts w:cstheme="minorHAnsi"/>
          <w:b/>
          <w:bCs/>
          <w:sz w:val="48"/>
          <w:szCs w:val="48"/>
        </w:rPr>
        <w:t xml:space="preserve"> Policy </w:t>
      </w:r>
      <w:r w:rsidRPr="008E242B">
        <w:rPr>
          <w:rFonts w:cstheme="minorHAnsi"/>
          <w:sz w:val="48"/>
          <w:szCs w:val="48"/>
        </w:rPr>
        <w:t> </w:t>
      </w:r>
    </w:p>
    <w:p w14:paraId="23D9C4DF" w14:textId="6478AA4C" w:rsidR="008E242B" w:rsidRPr="00B6248A" w:rsidRDefault="008E242B" w:rsidP="008E242B">
      <w:pPr>
        <w:jc w:val="center"/>
        <w:rPr>
          <w:rFonts w:cstheme="minorHAnsi"/>
          <w:sz w:val="24"/>
          <w:szCs w:val="24"/>
        </w:rPr>
      </w:pPr>
    </w:p>
    <w:p w14:paraId="746266F1" w14:textId="77777777" w:rsidR="008E242B" w:rsidRPr="008E242B" w:rsidRDefault="008E242B" w:rsidP="008E242B">
      <w:pPr>
        <w:jc w:val="center"/>
        <w:rPr>
          <w:rFonts w:cstheme="minorHAnsi"/>
          <w:sz w:val="48"/>
          <w:szCs w:val="48"/>
        </w:rPr>
      </w:pPr>
      <w:r w:rsidRPr="008E242B">
        <w:rPr>
          <w:rFonts w:cstheme="minorHAnsi"/>
          <w:b/>
          <w:bCs/>
          <w:sz w:val="48"/>
          <w:szCs w:val="48"/>
        </w:rPr>
        <w:t>September 2026</w:t>
      </w:r>
      <w:r w:rsidRPr="008E242B">
        <w:rPr>
          <w:rFonts w:cstheme="minorHAnsi"/>
          <w:sz w:val="48"/>
          <w:szCs w:val="48"/>
        </w:rPr>
        <w:t> </w:t>
      </w:r>
    </w:p>
    <w:p w14:paraId="7E1413C6" w14:textId="77777777" w:rsidR="008E242B" w:rsidRPr="008E242B" w:rsidRDefault="008E242B" w:rsidP="008E242B">
      <w:pPr>
        <w:jc w:val="center"/>
        <w:rPr>
          <w:rFonts w:cstheme="minorHAnsi"/>
          <w:sz w:val="48"/>
          <w:szCs w:val="48"/>
        </w:rPr>
      </w:pPr>
      <w:r w:rsidRPr="008E242B">
        <w:rPr>
          <w:rFonts w:cstheme="minorHAnsi"/>
          <w:b/>
          <w:bCs/>
          <w:sz w:val="48"/>
          <w:szCs w:val="48"/>
        </w:rPr>
        <w:t>  </w:t>
      </w:r>
      <w:r w:rsidRPr="008E242B">
        <w:rPr>
          <w:rFonts w:cstheme="minorHAnsi"/>
          <w:sz w:val="48"/>
          <w:szCs w:val="48"/>
        </w:rPr>
        <w:t> </w:t>
      </w:r>
    </w:p>
    <w:p w14:paraId="6347863E" w14:textId="77777777" w:rsidR="008E242B" w:rsidRPr="008E242B" w:rsidRDefault="008E242B" w:rsidP="008E242B">
      <w:pPr>
        <w:jc w:val="center"/>
        <w:rPr>
          <w:rFonts w:cstheme="minorHAnsi"/>
          <w:sz w:val="48"/>
          <w:szCs w:val="48"/>
        </w:rPr>
      </w:pPr>
      <w:r w:rsidRPr="008E242B">
        <w:rPr>
          <w:rFonts w:cstheme="minorHAnsi"/>
          <w:b/>
          <w:bCs/>
          <w:sz w:val="48"/>
          <w:szCs w:val="48"/>
        </w:rPr>
        <w:t>  </w:t>
      </w:r>
      <w:r w:rsidRPr="008E242B">
        <w:rPr>
          <w:rFonts w:cstheme="minorHAnsi"/>
          <w:sz w:val="48"/>
          <w:szCs w:val="48"/>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55"/>
        <w:gridCol w:w="2295"/>
        <w:gridCol w:w="1320"/>
        <w:gridCol w:w="2145"/>
      </w:tblGrid>
      <w:tr w:rsidR="008E242B" w:rsidRPr="008E242B" w14:paraId="280F9EC8" w14:textId="77777777" w:rsidTr="008E242B">
        <w:trPr>
          <w:trHeight w:val="285"/>
          <w:jc w:val="center"/>
        </w:trPr>
        <w:tc>
          <w:tcPr>
            <w:tcW w:w="1755" w:type="dxa"/>
            <w:tcBorders>
              <w:top w:val="single" w:sz="6" w:space="0" w:color="auto"/>
              <w:left w:val="single" w:sz="6" w:space="0" w:color="auto"/>
              <w:bottom w:val="single" w:sz="6" w:space="0" w:color="auto"/>
              <w:right w:val="single" w:sz="6" w:space="0" w:color="auto"/>
            </w:tcBorders>
            <w:shd w:val="clear" w:color="auto" w:fill="0070C0"/>
            <w:hideMark/>
          </w:tcPr>
          <w:p w14:paraId="49F5E758" w14:textId="77777777" w:rsidR="008E242B" w:rsidRPr="008E242B" w:rsidRDefault="008E242B" w:rsidP="008E242B">
            <w:pPr>
              <w:jc w:val="center"/>
              <w:rPr>
                <w:rFonts w:cstheme="minorHAnsi"/>
                <w:sz w:val="24"/>
                <w:szCs w:val="24"/>
              </w:rPr>
            </w:pPr>
            <w:r w:rsidRPr="008E242B">
              <w:rPr>
                <w:rFonts w:cstheme="minorHAnsi"/>
                <w:b/>
                <w:bCs/>
                <w:sz w:val="24"/>
                <w:szCs w:val="24"/>
                <w:lang w:val="en-US"/>
              </w:rPr>
              <w:t>Review</w:t>
            </w:r>
            <w:r w:rsidRPr="008E242B">
              <w:rPr>
                <w:rFonts w:cstheme="minorHAnsi"/>
                <w:b/>
                <w:bCs/>
                <w:sz w:val="24"/>
                <w:szCs w:val="24"/>
              </w:rPr>
              <w:t> </w:t>
            </w:r>
            <w:r w:rsidRPr="008E242B">
              <w:rPr>
                <w:rFonts w:cstheme="minorHAnsi"/>
                <w:sz w:val="24"/>
                <w:szCs w:val="24"/>
              </w:rPr>
              <w:t> </w:t>
            </w:r>
          </w:p>
          <w:p w14:paraId="79B8E73E" w14:textId="77777777" w:rsidR="008E242B" w:rsidRPr="008E242B" w:rsidRDefault="008E242B" w:rsidP="008E242B">
            <w:pPr>
              <w:jc w:val="center"/>
              <w:rPr>
                <w:rFonts w:cstheme="minorHAnsi"/>
                <w:sz w:val="24"/>
                <w:szCs w:val="24"/>
              </w:rPr>
            </w:pPr>
            <w:r w:rsidRPr="008E242B">
              <w:rPr>
                <w:rFonts w:cstheme="minorHAnsi"/>
                <w:b/>
                <w:bCs/>
                <w:sz w:val="24"/>
                <w:szCs w:val="24"/>
                <w:lang w:val="en-US"/>
              </w:rPr>
              <w:t>Date</w:t>
            </w:r>
            <w:r w:rsidRPr="008E242B">
              <w:rPr>
                <w:rFonts w:cstheme="minorHAnsi"/>
                <w:b/>
                <w:bCs/>
                <w:sz w:val="24"/>
                <w:szCs w:val="24"/>
              </w:rPr>
              <w:t> </w:t>
            </w:r>
            <w:r w:rsidRPr="008E242B">
              <w:rPr>
                <w:rFonts w:cstheme="minorHAnsi"/>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0070C0"/>
            <w:hideMark/>
          </w:tcPr>
          <w:p w14:paraId="458C3247" w14:textId="77777777" w:rsidR="008E242B" w:rsidRPr="008E242B" w:rsidRDefault="008E242B" w:rsidP="008E242B">
            <w:pPr>
              <w:jc w:val="center"/>
              <w:rPr>
                <w:rFonts w:cstheme="minorHAnsi"/>
                <w:sz w:val="24"/>
                <w:szCs w:val="24"/>
              </w:rPr>
            </w:pPr>
            <w:r w:rsidRPr="008E242B">
              <w:rPr>
                <w:rFonts w:cstheme="minorHAnsi"/>
                <w:b/>
                <w:bCs/>
                <w:sz w:val="24"/>
                <w:szCs w:val="24"/>
                <w:lang w:val="en-US"/>
              </w:rPr>
              <w:t>Reviewed</w:t>
            </w:r>
            <w:r w:rsidRPr="008E242B">
              <w:rPr>
                <w:rFonts w:cstheme="minorHAnsi"/>
                <w:b/>
                <w:bCs/>
                <w:sz w:val="24"/>
                <w:szCs w:val="24"/>
              </w:rPr>
              <w:t> </w:t>
            </w:r>
            <w:r w:rsidRPr="008E242B">
              <w:rPr>
                <w:rFonts w:cstheme="minorHAnsi"/>
                <w:sz w:val="24"/>
                <w:szCs w:val="24"/>
              </w:rPr>
              <w:t> </w:t>
            </w:r>
          </w:p>
          <w:p w14:paraId="2E71B844" w14:textId="77777777" w:rsidR="008E242B" w:rsidRPr="008E242B" w:rsidRDefault="008E242B" w:rsidP="008E242B">
            <w:pPr>
              <w:jc w:val="center"/>
              <w:rPr>
                <w:rFonts w:cstheme="minorHAnsi"/>
                <w:sz w:val="24"/>
                <w:szCs w:val="24"/>
              </w:rPr>
            </w:pPr>
            <w:r w:rsidRPr="008E242B">
              <w:rPr>
                <w:rFonts w:cstheme="minorHAnsi"/>
                <w:b/>
                <w:bCs/>
                <w:sz w:val="24"/>
                <w:szCs w:val="24"/>
                <w:lang w:val="en-US"/>
              </w:rPr>
              <w:t>By Committee/FGB</w:t>
            </w:r>
            <w:r w:rsidRPr="008E242B">
              <w:rPr>
                <w:rFonts w:cstheme="minorHAnsi"/>
                <w:b/>
                <w:bCs/>
                <w:sz w:val="24"/>
                <w:szCs w:val="24"/>
              </w:rPr>
              <w:t> </w:t>
            </w:r>
            <w:r w:rsidRPr="008E242B">
              <w:rPr>
                <w:rFonts w:cstheme="minorHAnsi"/>
                <w:sz w:val="24"/>
                <w:szCs w:val="24"/>
              </w:rPr>
              <w:t> </w:t>
            </w:r>
          </w:p>
        </w:tc>
        <w:tc>
          <w:tcPr>
            <w:tcW w:w="1320" w:type="dxa"/>
            <w:tcBorders>
              <w:top w:val="single" w:sz="6" w:space="0" w:color="auto"/>
              <w:left w:val="single" w:sz="6" w:space="0" w:color="auto"/>
              <w:bottom w:val="single" w:sz="6" w:space="0" w:color="auto"/>
              <w:right w:val="single" w:sz="6" w:space="0" w:color="auto"/>
            </w:tcBorders>
            <w:shd w:val="clear" w:color="auto" w:fill="0070C0"/>
            <w:hideMark/>
          </w:tcPr>
          <w:p w14:paraId="5BB6E6D0" w14:textId="77777777" w:rsidR="008E242B" w:rsidRPr="008E242B" w:rsidRDefault="008E242B" w:rsidP="008E242B">
            <w:pPr>
              <w:jc w:val="center"/>
              <w:rPr>
                <w:rFonts w:cstheme="minorHAnsi"/>
                <w:sz w:val="24"/>
                <w:szCs w:val="24"/>
              </w:rPr>
            </w:pPr>
            <w:r w:rsidRPr="008E242B">
              <w:rPr>
                <w:rFonts w:cstheme="minorHAnsi"/>
                <w:b/>
                <w:bCs/>
                <w:sz w:val="24"/>
                <w:szCs w:val="24"/>
                <w:lang w:val="en-US"/>
              </w:rPr>
              <w:t>Date agreed:</w:t>
            </w:r>
            <w:r w:rsidRPr="008E242B">
              <w:rPr>
                <w:rFonts w:cstheme="minorHAnsi"/>
                <w:b/>
                <w:bCs/>
                <w:sz w:val="24"/>
                <w:szCs w:val="24"/>
              </w:rPr>
              <w:t> </w:t>
            </w:r>
            <w:r w:rsidRPr="008E242B">
              <w:rPr>
                <w:rFonts w:cstheme="minorHAnsi"/>
                <w:sz w:val="24"/>
                <w:szCs w:val="24"/>
              </w:rPr>
              <w:t> </w:t>
            </w:r>
          </w:p>
        </w:tc>
        <w:tc>
          <w:tcPr>
            <w:tcW w:w="2145" w:type="dxa"/>
            <w:tcBorders>
              <w:top w:val="single" w:sz="6" w:space="0" w:color="auto"/>
              <w:left w:val="single" w:sz="6" w:space="0" w:color="auto"/>
              <w:bottom w:val="single" w:sz="6" w:space="0" w:color="auto"/>
              <w:right w:val="single" w:sz="6" w:space="0" w:color="auto"/>
            </w:tcBorders>
            <w:shd w:val="clear" w:color="auto" w:fill="0070C0"/>
            <w:hideMark/>
          </w:tcPr>
          <w:p w14:paraId="12C198CD" w14:textId="77777777" w:rsidR="008E242B" w:rsidRPr="008E242B" w:rsidRDefault="008E242B" w:rsidP="008E242B">
            <w:pPr>
              <w:jc w:val="center"/>
              <w:rPr>
                <w:rFonts w:cstheme="minorHAnsi"/>
                <w:sz w:val="24"/>
                <w:szCs w:val="24"/>
              </w:rPr>
            </w:pPr>
            <w:r w:rsidRPr="008E242B">
              <w:rPr>
                <w:rFonts w:cstheme="minorHAnsi"/>
                <w:b/>
                <w:bCs/>
                <w:sz w:val="24"/>
                <w:szCs w:val="24"/>
                <w:lang w:val="en-US"/>
              </w:rPr>
              <w:t>Next Review Date</w:t>
            </w:r>
            <w:r w:rsidRPr="008E242B">
              <w:rPr>
                <w:rFonts w:cstheme="minorHAnsi"/>
                <w:b/>
                <w:bCs/>
                <w:sz w:val="24"/>
                <w:szCs w:val="24"/>
              </w:rPr>
              <w:t> </w:t>
            </w:r>
            <w:r w:rsidRPr="008E242B">
              <w:rPr>
                <w:rFonts w:cstheme="minorHAnsi"/>
                <w:sz w:val="24"/>
                <w:szCs w:val="24"/>
              </w:rPr>
              <w:t> </w:t>
            </w:r>
          </w:p>
        </w:tc>
      </w:tr>
      <w:tr w:rsidR="008E242B" w:rsidRPr="008E242B" w14:paraId="0ED72894" w14:textId="77777777" w:rsidTr="008E242B">
        <w:trPr>
          <w:trHeight w:val="285"/>
          <w:jc w:val="center"/>
        </w:trPr>
        <w:tc>
          <w:tcPr>
            <w:tcW w:w="1755" w:type="dxa"/>
            <w:tcBorders>
              <w:top w:val="single" w:sz="6" w:space="0" w:color="auto"/>
              <w:left w:val="single" w:sz="6" w:space="0" w:color="auto"/>
              <w:bottom w:val="single" w:sz="6" w:space="0" w:color="auto"/>
              <w:right w:val="single" w:sz="6" w:space="0" w:color="auto"/>
            </w:tcBorders>
            <w:shd w:val="clear" w:color="auto" w:fill="FFFFFF"/>
            <w:hideMark/>
          </w:tcPr>
          <w:p w14:paraId="7A4B1BDF" w14:textId="77777777" w:rsidR="008E242B" w:rsidRPr="008E242B" w:rsidRDefault="008E242B" w:rsidP="008E242B">
            <w:pPr>
              <w:jc w:val="center"/>
              <w:rPr>
                <w:rFonts w:cstheme="minorHAnsi"/>
                <w:sz w:val="24"/>
                <w:szCs w:val="24"/>
              </w:rPr>
            </w:pPr>
            <w:r w:rsidRPr="008E242B">
              <w:rPr>
                <w:rFonts w:cstheme="minorHAnsi"/>
                <w:sz w:val="24"/>
                <w:szCs w:val="24"/>
                <w:lang w:val="en-US"/>
              </w:rPr>
              <w:t>September 2026</w:t>
            </w:r>
            <w:r w:rsidRPr="008E242B">
              <w:rPr>
                <w:rFonts w:cstheme="minorHAnsi"/>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FFFFFF"/>
            <w:hideMark/>
          </w:tcPr>
          <w:p w14:paraId="2E792336" w14:textId="77777777" w:rsidR="008E242B" w:rsidRPr="008E242B" w:rsidRDefault="008E242B" w:rsidP="008E242B">
            <w:pPr>
              <w:jc w:val="center"/>
              <w:rPr>
                <w:rFonts w:cstheme="minorHAnsi"/>
                <w:sz w:val="24"/>
                <w:szCs w:val="24"/>
              </w:rPr>
            </w:pPr>
            <w:r w:rsidRPr="008E242B">
              <w:rPr>
                <w:rFonts w:cstheme="minorHAnsi"/>
                <w:sz w:val="24"/>
                <w:szCs w:val="24"/>
                <w:lang w:val="en-US"/>
              </w:rPr>
              <w:t>Full Governing Body</w:t>
            </w:r>
            <w:r w:rsidRPr="008E242B">
              <w:rPr>
                <w:rFonts w:cstheme="minorHAnsi"/>
                <w:sz w:val="24"/>
                <w:szCs w:val="24"/>
              </w:rPr>
              <w:t>  </w:t>
            </w:r>
          </w:p>
        </w:tc>
        <w:tc>
          <w:tcPr>
            <w:tcW w:w="1320" w:type="dxa"/>
            <w:tcBorders>
              <w:top w:val="single" w:sz="6" w:space="0" w:color="auto"/>
              <w:left w:val="single" w:sz="6" w:space="0" w:color="auto"/>
              <w:bottom w:val="single" w:sz="6" w:space="0" w:color="auto"/>
              <w:right w:val="single" w:sz="6" w:space="0" w:color="auto"/>
            </w:tcBorders>
            <w:shd w:val="clear" w:color="auto" w:fill="FFFFFF"/>
            <w:hideMark/>
          </w:tcPr>
          <w:p w14:paraId="7848A95A" w14:textId="77777777" w:rsidR="008E242B" w:rsidRPr="008E242B" w:rsidRDefault="008E242B" w:rsidP="008E242B">
            <w:pPr>
              <w:jc w:val="center"/>
              <w:rPr>
                <w:rFonts w:cstheme="minorHAnsi"/>
                <w:sz w:val="24"/>
                <w:szCs w:val="24"/>
              </w:rPr>
            </w:pPr>
            <w:r w:rsidRPr="008E242B">
              <w:rPr>
                <w:rFonts w:cstheme="minorHAnsi"/>
                <w:sz w:val="24"/>
                <w:szCs w:val="24"/>
                <w:lang w:val="en-US"/>
              </w:rPr>
              <w:t>October 2026</w:t>
            </w:r>
            <w:r w:rsidRPr="008E242B">
              <w:rPr>
                <w:rFonts w:cstheme="minorHAnsi"/>
                <w:sz w:val="24"/>
                <w:szCs w:val="24"/>
              </w:rPr>
              <w:t> </w:t>
            </w:r>
          </w:p>
        </w:tc>
        <w:tc>
          <w:tcPr>
            <w:tcW w:w="2145" w:type="dxa"/>
            <w:tcBorders>
              <w:top w:val="single" w:sz="6" w:space="0" w:color="auto"/>
              <w:left w:val="single" w:sz="6" w:space="0" w:color="auto"/>
              <w:bottom w:val="single" w:sz="6" w:space="0" w:color="auto"/>
              <w:right w:val="single" w:sz="6" w:space="0" w:color="auto"/>
            </w:tcBorders>
            <w:shd w:val="clear" w:color="auto" w:fill="FFFFFF"/>
            <w:hideMark/>
          </w:tcPr>
          <w:p w14:paraId="1695E0A0" w14:textId="77777777" w:rsidR="008E242B" w:rsidRPr="008E242B" w:rsidRDefault="008E242B" w:rsidP="008E242B">
            <w:pPr>
              <w:jc w:val="center"/>
              <w:rPr>
                <w:rFonts w:cstheme="minorHAnsi"/>
                <w:sz w:val="24"/>
                <w:szCs w:val="24"/>
              </w:rPr>
            </w:pPr>
            <w:r w:rsidRPr="008E242B">
              <w:rPr>
                <w:rFonts w:cstheme="minorHAnsi"/>
                <w:sz w:val="24"/>
                <w:szCs w:val="24"/>
              </w:rPr>
              <w:t>September 2027  </w:t>
            </w:r>
          </w:p>
        </w:tc>
      </w:tr>
    </w:tbl>
    <w:p w14:paraId="6F3C700F" w14:textId="77777777" w:rsidR="008E242B" w:rsidRPr="008E242B" w:rsidRDefault="008E242B" w:rsidP="008E242B">
      <w:pPr>
        <w:jc w:val="center"/>
        <w:rPr>
          <w:rFonts w:cstheme="minorHAnsi"/>
          <w:sz w:val="48"/>
          <w:szCs w:val="48"/>
        </w:rPr>
      </w:pPr>
      <w:r w:rsidRPr="008E242B">
        <w:rPr>
          <w:rFonts w:cstheme="minorHAnsi"/>
          <w:sz w:val="48"/>
          <w:szCs w:val="48"/>
        </w:rPr>
        <w:t> </w:t>
      </w:r>
    </w:p>
    <w:p w14:paraId="1F3404A8" w14:textId="77777777" w:rsidR="008E242B" w:rsidRPr="008E242B" w:rsidRDefault="008E242B" w:rsidP="008E242B">
      <w:pPr>
        <w:jc w:val="center"/>
        <w:rPr>
          <w:rFonts w:cstheme="minorHAnsi"/>
          <w:sz w:val="56"/>
          <w:szCs w:val="56"/>
        </w:rPr>
      </w:pPr>
      <w:r w:rsidRPr="008E242B">
        <w:rPr>
          <w:rFonts w:cstheme="minorHAnsi"/>
          <w:sz w:val="56"/>
          <w:szCs w:val="56"/>
        </w:rPr>
        <w:lastRenderedPageBreak/>
        <w:t> </w:t>
      </w:r>
    </w:p>
    <w:p w14:paraId="21258F94" w14:textId="77777777" w:rsidR="007D3EAF" w:rsidRPr="00661A95" w:rsidRDefault="007D3EAF" w:rsidP="007D3EAF">
      <w:pPr>
        <w:jc w:val="center"/>
        <w:rPr>
          <w:rFonts w:cstheme="minorHAnsi"/>
          <w:sz w:val="56"/>
          <w:szCs w:val="56"/>
        </w:rPr>
      </w:pPr>
      <w:r w:rsidRPr="00661A95">
        <w:rPr>
          <w:rFonts w:cstheme="minorHAnsi"/>
          <w:sz w:val="56"/>
          <w:szCs w:val="56"/>
        </w:rPr>
        <w:t>Birchanger C of E Primary School</w:t>
      </w:r>
    </w:p>
    <w:p w14:paraId="3901E1E1" w14:textId="4566209A" w:rsidR="007D3EAF" w:rsidRPr="00661A95" w:rsidRDefault="007D3EAF" w:rsidP="007D3EAF">
      <w:pPr>
        <w:jc w:val="center"/>
        <w:rPr>
          <w:rFonts w:cstheme="minorHAnsi"/>
          <w:sz w:val="56"/>
          <w:szCs w:val="56"/>
        </w:rPr>
      </w:pPr>
      <w:r w:rsidRPr="00661A95">
        <w:rPr>
          <w:rFonts w:cstheme="minorHAnsi"/>
          <w:sz w:val="56"/>
          <w:szCs w:val="56"/>
        </w:rPr>
        <w:t>Relationships, Sex and Health Education Policy</w:t>
      </w:r>
    </w:p>
    <w:p w14:paraId="51721893" w14:textId="77777777" w:rsidR="007D3EAF" w:rsidRPr="00632947" w:rsidRDefault="007D3EAF" w:rsidP="007D3EAF">
      <w:pPr>
        <w:jc w:val="center"/>
        <w:rPr>
          <w:rFonts w:cstheme="minorHAnsi"/>
          <w:sz w:val="24"/>
          <w:szCs w:val="24"/>
        </w:rPr>
      </w:pPr>
    </w:p>
    <w:p w14:paraId="1A850DB2" w14:textId="77777777" w:rsidR="007D3EAF" w:rsidRPr="00632947" w:rsidRDefault="007D3EAF" w:rsidP="007D3EAF">
      <w:pPr>
        <w:rPr>
          <w:rFonts w:cstheme="minorHAnsi"/>
          <w:sz w:val="24"/>
          <w:szCs w:val="24"/>
        </w:rPr>
      </w:pPr>
    </w:p>
    <w:p w14:paraId="4FEF355D" w14:textId="77777777" w:rsidR="007D3EAF" w:rsidRPr="00632947" w:rsidRDefault="007D3EAF" w:rsidP="007D3EAF">
      <w:pPr>
        <w:rPr>
          <w:rFonts w:cstheme="minorHAnsi"/>
          <w:sz w:val="24"/>
          <w:szCs w:val="24"/>
        </w:rPr>
      </w:pPr>
    </w:p>
    <w:p w14:paraId="26DF211B" w14:textId="77777777" w:rsidR="007D3EAF" w:rsidRPr="00632947" w:rsidRDefault="007D3EAF" w:rsidP="007D3EAF">
      <w:pPr>
        <w:rPr>
          <w:rFonts w:cstheme="minorHAnsi"/>
          <w:sz w:val="24"/>
          <w:szCs w:val="24"/>
        </w:rPr>
      </w:pPr>
    </w:p>
    <w:p w14:paraId="5905C6FF" w14:textId="77777777" w:rsidR="007D3EAF" w:rsidRPr="00632947" w:rsidRDefault="007D3EAF" w:rsidP="007D3EAF">
      <w:pPr>
        <w:rPr>
          <w:rFonts w:cstheme="minorHAnsi"/>
          <w:sz w:val="24"/>
          <w:szCs w:val="24"/>
        </w:rPr>
      </w:pPr>
    </w:p>
    <w:p w14:paraId="4DB01BB2" w14:textId="77777777" w:rsidR="007D3EAF" w:rsidRPr="00632947" w:rsidRDefault="007D3EAF" w:rsidP="007D3EAF">
      <w:pPr>
        <w:rPr>
          <w:rFonts w:cstheme="minorHAnsi"/>
          <w:sz w:val="24"/>
          <w:szCs w:val="24"/>
        </w:rPr>
      </w:pPr>
    </w:p>
    <w:p w14:paraId="78236D8D" w14:textId="77777777" w:rsidR="007D3EAF" w:rsidRPr="00632947" w:rsidRDefault="007D3EAF" w:rsidP="007D3EAF">
      <w:pPr>
        <w:rPr>
          <w:rFonts w:cstheme="minorHAnsi"/>
          <w:sz w:val="24"/>
          <w:szCs w:val="24"/>
        </w:rPr>
      </w:pPr>
    </w:p>
    <w:p w14:paraId="0D88DCF7" w14:textId="5D4C05E6" w:rsidR="008E242B" w:rsidRDefault="008E242B">
      <w:pPr>
        <w:rPr>
          <w:rFonts w:cstheme="minorHAnsi"/>
          <w:sz w:val="24"/>
          <w:szCs w:val="24"/>
        </w:rPr>
      </w:pPr>
      <w:r>
        <w:rPr>
          <w:rFonts w:cstheme="minorHAnsi"/>
          <w:sz w:val="24"/>
          <w:szCs w:val="24"/>
        </w:rPr>
        <w:br w:type="page"/>
      </w:r>
    </w:p>
    <w:p w14:paraId="6C539CBC" w14:textId="0A06388A" w:rsidR="007D3EAF" w:rsidRPr="00632947" w:rsidRDefault="007D3EAF" w:rsidP="007D3EAF">
      <w:pPr>
        <w:rPr>
          <w:rFonts w:cstheme="minorHAnsi"/>
          <w:b/>
          <w:bCs/>
          <w:sz w:val="24"/>
          <w:szCs w:val="24"/>
        </w:rPr>
      </w:pPr>
      <w:r w:rsidRPr="00632947">
        <w:rPr>
          <w:rFonts w:cstheme="minorHAnsi"/>
          <w:b/>
          <w:bCs/>
          <w:sz w:val="24"/>
          <w:szCs w:val="24"/>
        </w:rPr>
        <w:lastRenderedPageBreak/>
        <w:t>Introduction </w:t>
      </w:r>
    </w:p>
    <w:p w14:paraId="2963BE4D" w14:textId="7EA7B85D" w:rsidR="00345340" w:rsidRPr="008E242B" w:rsidRDefault="007D3EAF" w:rsidP="00345340">
      <w:pPr>
        <w:rPr>
          <w:rFonts w:cstheme="minorHAnsi"/>
          <w:sz w:val="24"/>
          <w:szCs w:val="24"/>
        </w:rPr>
      </w:pPr>
      <w:r w:rsidRPr="00632947">
        <w:rPr>
          <w:rFonts w:cstheme="minorHAnsi"/>
          <w:sz w:val="24"/>
          <w:szCs w:val="24"/>
        </w:rPr>
        <w:t>This is the policy o</w:t>
      </w:r>
      <w:r w:rsidR="005D36A4" w:rsidRPr="00632947">
        <w:rPr>
          <w:rFonts w:cstheme="minorHAnsi"/>
          <w:sz w:val="24"/>
          <w:szCs w:val="24"/>
        </w:rPr>
        <w:t xml:space="preserve">f Birchanger Primary C of E Primary </w:t>
      </w:r>
      <w:r w:rsidR="00F44BA0" w:rsidRPr="00632947">
        <w:rPr>
          <w:rFonts w:cstheme="minorHAnsi"/>
          <w:sz w:val="24"/>
          <w:szCs w:val="24"/>
        </w:rPr>
        <w:t>School, on</w:t>
      </w:r>
      <w:r w:rsidRPr="00632947">
        <w:rPr>
          <w:rFonts w:cstheme="minorHAnsi"/>
          <w:sz w:val="24"/>
          <w:szCs w:val="24"/>
        </w:rPr>
        <w:t xml:space="preserve"> the approach taken to Relationships, Sex and Health Education (RSHE)</w:t>
      </w:r>
      <w:r w:rsidR="00D67F86" w:rsidRPr="00632947">
        <w:rPr>
          <w:rFonts w:cstheme="minorHAnsi"/>
          <w:sz w:val="24"/>
          <w:szCs w:val="24"/>
        </w:rPr>
        <w:t>.</w:t>
      </w:r>
      <w:r w:rsidR="00345340" w:rsidRPr="00632947">
        <w:rPr>
          <w:sz w:val="24"/>
          <w:szCs w:val="24"/>
        </w:rPr>
        <w:t xml:space="preserve"> </w:t>
      </w:r>
      <w:r w:rsidR="00345340" w:rsidRPr="008E242B">
        <w:rPr>
          <w:rFonts w:cstheme="minorHAnsi"/>
          <w:sz w:val="24"/>
          <w:szCs w:val="24"/>
        </w:rPr>
        <w:t xml:space="preserve">This policy reflects statutory updates to Relationships and Sex Education (RSE) coming into effect from September 2026. </w:t>
      </w:r>
      <w:r w:rsidR="008E242B" w:rsidRPr="008E242B">
        <w:rPr>
          <w:rFonts w:cstheme="minorHAnsi"/>
          <w:sz w:val="24"/>
          <w:szCs w:val="24"/>
        </w:rPr>
        <w:t xml:space="preserve">At Birchanger Church of England Primary School, </w:t>
      </w:r>
      <w:proofErr w:type="gramStart"/>
      <w:r w:rsidR="008E242B" w:rsidRPr="008E242B">
        <w:rPr>
          <w:rFonts w:cstheme="minorHAnsi"/>
          <w:sz w:val="24"/>
          <w:szCs w:val="24"/>
        </w:rPr>
        <w:t>all of</w:t>
      </w:r>
      <w:proofErr w:type="gramEnd"/>
      <w:r w:rsidR="008E242B" w:rsidRPr="008E242B">
        <w:rPr>
          <w:rFonts w:cstheme="minorHAnsi"/>
          <w:sz w:val="24"/>
          <w:szCs w:val="24"/>
        </w:rPr>
        <w:t xml:space="preserve"> our policies are underpinned by our Christian vision of "Life in all its Fullness" (John 10:10). We are committed to enabling every member of our school community to flourish academically, socially, emotionally and spiritually. Guided by our core values, known as the 4Bs: Believing, </w:t>
      </w:r>
      <w:proofErr w:type="gramStart"/>
      <w:r w:rsidR="008E242B" w:rsidRPr="008E242B">
        <w:rPr>
          <w:rFonts w:cstheme="minorHAnsi"/>
          <w:sz w:val="24"/>
          <w:szCs w:val="24"/>
        </w:rPr>
        <w:t>Being</w:t>
      </w:r>
      <w:proofErr w:type="gramEnd"/>
      <w:r w:rsidR="008E242B" w:rsidRPr="008E242B">
        <w:rPr>
          <w:rFonts w:cstheme="minorHAnsi"/>
          <w:sz w:val="24"/>
          <w:szCs w:val="24"/>
        </w:rPr>
        <w:t xml:space="preserve"> our Best, Being Creative and Belonging, we seek to create a nurturing, inclusive and aspirational environment where everyone is valued, supported and encouraged to reach their God-given potential. </w:t>
      </w:r>
    </w:p>
    <w:p w14:paraId="7A30D58C" w14:textId="504389D1" w:rsidR="001502F1" w:rsidRPr="00632947" w:rsidRDefault="001502F1" w:rsidP="001502F1">
      <w:pPr>
        <w:rPr>
          <w:rFonts w:cstheme="minorHAnsi"/>
          <w:b/>
          <w:bCs/>
          <w:sz w:val="24"/>
          <w:szCs w:val="24"/>
        </w:rPr>
      </w:pPr>
      <w:r w:rsidRPr="00632947">
        <w:rPr>
          <w:rFonts w:cstheme="minorHAnsi"/>
          <w:b/>
          <w:bCs/>
          <w:sz w:val="24"/>
          <w:szCs w:val="24"/>
        </w:rPr>
        <w:t>Legal Context</w:t>
      </w:r>
    </w:p>
    <w:p w14:paraId="3E7D42BD" w14:textId="77777777" w:rsidR="001502F1" w:rsidRPr="00632947" w:rsidRDefault="001502F1" w:rsidP="001502F1">
      <w:pPr>
        <w:rPr>
          <w:rFonts w:cstheme="minorHAnsi"/>
          <w:sz w:val="24"/>
          <w:szCs w:val="24"/>
        </w:rPr>
      </w:pPr>
      <w:r w:rsidRPr="00632947">
        <w:rPr>
          <w:rFonts w:cstheme="minorHAnsi"/>
          <w:sz w:val="24"/>
          <w:szCs w:val="24"/>
        </w:rPr>
        <w:t>Relationships Education and Health Education became statutory in all primary schools in England from September 2020 under the Children and Social Work Act 2017. The curriculum equips pupils with the knowledge and skills they need to develop positive, healthy and respectful relationships, understand how to stay safe both offline and online, and make informed decisions about their physical health and mental wellbeing.</w:t>
      </w:r>
    </w:p>
    <w:p w14:paraId="66760F45" w14:textId="77777777" w:rsidR="001502F1" w:rsidRPr="00632947" w:rsidRDefault="001502F1" w:rsidP="001502F1">
      <w:pPr>
        <w:rPr>
          <w:rFonts w:cstheme="minorHAnsi"/>
          <w:sz w:val="24"/>
          <w:szCs w:val="24"/>
        </w:rPr>
      </w:pPr>
      <w:r w:rsidRPr="00632947">
        <w:rPr>
          <w:rFonts w:cstheme="minorHAnsi"/>
          <w:sz w:val="24"/>
          <w:szCs w:val="24"/>
        </w:rPr>
        <w:t>The school delivers Relationships, Sex and Health Education (RSHE) through a planned, progressive programme of learning, based on the Kapow Primary RSHE scheme of work, which supports pupils to develop the knowledge, skills and attributes needed to thrive both now and in the future. The curriculum is designed to meet statutory requirements while reflecting the needs of our pupils and the values of our school community.</w:t>
      </w:r>
    </w:p>
    <w:p w14:paraId="5A34B643" w14:textId="77777777" w:rsidR="001502F1" w:rsidRPr="00632947" w:rsidRDefault="001502F1" w:rsidP="001502F1">
      <w:pPr>
        <w:rPr>
          <w:rFonts w:cstheme="minorHAnsi"/>
          <w:sz w:val="24"/>
          <w:szCs w:val="24"/>
        </w:rPr>
      </w:pPr>
      <w:r w:rsidRPr="00632947">
        <w:rPr>
          <w:rFonts w:cstheme="minorHAnsi"/>
          <w:sz w:val="24"/>
          <w:szCs w:val="24"/>
        </w:rPr>
        <w:t>The Department for Education published revised statutory guidance for Relationships Education, Relationships and Sex Education (RSE) and Health Education in July 2025, which comes into effect from 1 September 2026. In preparation for the implementation of this guidance, the school will undertake a consultation process with parents, carers, staff, governors and other stakeholders from Monday 15 June 2026 to Monday 13 July 2026. Feedback received during this period will inform the review and adoption of this policy.</w:t>
      </w:r>
    </w:p>
    <w:p w14:paraId="33410D45" w14:textId="77777777" w:rsidR="001502F1" w:rsidRPr="00632947" w:rsidRDefault="001502F1" w:rsidP="001502F1">
      <w:pPr>
        <w:rPr>
          <w:rFonts w:cstheme="minorHAnsi"/>
          <w:sz w:val="24"/>
          <w:szCs w:val="24"/>
        </w:rPr>
      </w:pPr>
      <w:r w:rsidRPr="00632947">
        <w:rPr>
          <w:rFonts w:cstheme="minorHAnsi"/>
          <w:sz w:val="24"/>
          <w:szCs w:val="24"/>
        </w:rPr>
        <w:t>Sex education is not compulsory in primary schools. However:</w:t>
      </w:r>
    </w:p>
    <w:p w14:paraId="61A6DD3E" w14:textId="77777777" w:rsidR="001502F1" w:rsidRPr="00632947" w:rsidRDefault="001502F1" w:rsidP="001502F1">
      <w:pPr>
        <w:rPr>
          <w:rFonts w:cstheme="minorHAnsi"/>
          <w:sz w:val="24"/>
          <w:szCs w:val="24"/>
        </w:rPr>
      </w:pPr>
      <w:r w:rsidRPr="00632947">
        <w:rPr>
          <w:rFonts w:cstheme="minorHAnsi"/>
          <w:sz w:val="24"/>
          <w:szCs w:val="24"/>
        </w:rPr>
        <w:t>• Statutory Relationships Education and Health Education include age-appropriate learning about growing, changing and puberty.</w:t>
      </w:r>
    </w:p>
    <w:p w14:paraId="598270CF" w14:textId="77777777" w:rsidR="001502F1" w:rsidRPr="00632947" w:rsidRDefault="001502F1" w:rsidP="001502F1">
      <w:pPr>
        <w:rPr>
          <w:rFonts w:cstheme="minorHAnsi"/>
          <w:sz w:val="24"/>
          <w:szCs w:val="24"/>
        </w:rPr>
      </w:pPr>
      <w:r w:rsidRPr="00632947">
        <w:rPr>
          <w:rFonts w:cstheme="minorHAnsi"/>
          <w:sz w:val="24"/>
          <w:szCs w:val="24"/>
        </w:rPr>
        <w:t>• The National Curriculum for Science includes teaching about the main external parts of the human body, growth and development from birth to old age, including puberty, and reproduction in some plants and animals.</w:t>
      </w:r>
    </w:p>
    <w:p w14:paraId="7C2E9481" w14:textId="77777777" w:rsidR="001502F1" w:rsidRPr="00632947" w:rsidRDefault="001502F1" w:rsidP="001502F1">
      <w:pPr>
        <w:rPr>
          <w:rFonts w:cstheme="minorHAnsi"/>
          <w:sz w:val="24"/>
          <w:szCs w:val="24"/>
        </w:rPr>
      </w:pPr>
      <w:r w:rsidRPr="00632947">
        <w:rPr>
          <w:rFonts w:cstheme="minorHAnsi"/>
          <w:sz w:val="24"/>
          <w:szCs w:val="24"/>
        </w:rPr>
        <w:t>The revised statutory guidance requires all primary schools to have a written Relationships Education policy that sets out:</w:t>
      </w:r>
    </w:p>
    <w:p w14:paraId="22041ADE" w14:textId="77777777" w:rsidR="001502F1" w:rsidRPr="00632947" w:rsidRDefault="001502F1" w:rsidP="001502F1">
      <w:pPr>
        <w:rPr>
          <w:rFonts w:cstheme="minorHAnsi"/>
          <w:sz w:val="24"/>
          <w:szCs w:val="24"/>
        </w:rPr>
      </w:pPr>
      <w:r w:rsidRPr="00632947">
        <w:rPr>
          <w:rFonts w:cstheme="minorHAnsi"/>
          <w:sz w:val="24"/>
          <w:szCs w:val="24"/>
        </w:rPr>
        <w:t>• How Relationships Education is delivered.</w:t>
      </w:r>
    </w:p>
    <w:p w14:paraId="12876FD2" w14:textId="77777777" w:rsidR="001502F1" w:rsidRPr="00632947" w:rsidRDefault="001502F1" w:rsidP="001502F1">
      <w:pPr>
        <w:rPr>
          <w:rFonts w:cstheme="minorHAnsi"/>
          <w:sz w:val="24"/>
          <w:szCs w:val="24"/>
        </w:rPr>
      </w:pPr>
      <w:r w:rsidRPr="00632947">
        <w:rPr>
          <w:rFonts w:cstheme="minorHAnsi"/>
          <w:sz w:val="24"/>
          <w:szCs w:val="24"/>
        </w:rPr>
        <w:lastRenderedPageBreak/>
        <w:t>• What sex education, if any, is taught beyond the National Curriculum for Science and the statutory requirements for Relationships Education.</w:t>
      </w:r>
    </w:p>
    <w:p w14:paraId="70D99577" w14:textId="77777777" w:rsidR="001502F1" w:rsidRPr="00632947" w:rsidRDefault="001502F1" w:rsidP="001502F1">
      <w:pPr>
        <w:rPr>
          <w:rFonts w:cstheme="minorHAnsi"/>
          <w:sz w:val="24"/>
          <w:szCs w:val="24"/>
        </w:rPr>
      </w:pPr>
      <w:r w:rsidRPr="00632947">
        <w:rPr>
          <w:rFonts w:cstheme="minorHAnsi"/>
          <w:sz w:val="24"/>
          <w:szCs w:val="24"/>
        </w:rPr>
        <w:t>Although there is no statutory requirement for a separate Health Education policy, this RSHE Policy also outlines the school's approach to Health Education in line with best practice and the integrated nature of the Kapow Primary RSHE curriculum.</w:t>
      </w:r>
    </w:p>
    <w:p w14:paraId="6647EFB0" w14:textId="77777777" w:rsidR="001502F1" w:rsidRPr="00632947" w:rsidRDefault="001502F1" w:rsidP="001502F1">
      <w:pPr>
        <w:rPr>
          <w:rFonts w:cstheme="minorHAnsi"/>
          <w:sz w:val="24"/>
          <w:szCs w:val="24"/>
        </w:rPr>
      </w:pPr>
      <w:r w:rsidRPr="00632947">
        <w:rPr>
          <w:rFonts w:cstheme="minorHAnsi"/>
          <w:sz w:val="24"/>
          <w:szCs w:val="24"/>
        </w:rPr>
        <w:t>This policy supports the school's duties and responsibilities under:</w:t>
      </w:r>
    </w:p>
    <w:p w14:paraId="70C31DB5" w14:textId="77777777" w:rsidR="001502F1" w:rsidRPr="00632947" w:rsidRDefault="001502F1" w:rsidP="001502F1">
      <w:pPr>
        <w:rPr>
          <w:rFonts w:cstheme="minorHAnsi"/>
          <w:sz w:val="24"/>
          <w:szCs w:val="24"/>
        </w:rPr>
      </w:pPr>
      <w:r w:rsidRPr="00632947">
        <w:rPr>
          <w:rFonts w:cstheme="minorHAnsi"/>
          <w:sz w:val="24"/>
          <w:szCs w:val="24"/>
        </w:rPr>
        <w:t>• The Children and Social Work Act 2017.</w:t>
      </w:r>
    </w:p>
    <w:p w14:paraId="0857A2BE" w14:textId="77777777" w:rsidR="001502F1" w:rsidRPr="00632947" w:rsidRDefault="001502F1" w:rsidP="001502F1">
      <w:pPr>
        <w:rPr>
          <w:rFonts w:cstheme="minorHAnsi"/>
          <w:sz w:val="24"/>
          <w:szCs w:val="24"/>
        </w:rPr>
      </w:pPr>
      <w:r w:rsidRPr="00632947">
        <w:rPr>
          <w:rFonts w:cstheme="minorHAnsi"/>
          <w:sz w:val="24"/>
          <w:szCs w:val="24"/>
        </w:rPr>
        <w:t>• The Equality Act 2010.</w:t>
      </w:r>
    </w:p>
    <w:p w14:paraId="250AFB69" w14:textId="77777777" w:rsidR="001502F1" w:rsidRPr="00632947" w:rsidRDefault="001502F1" w:rsidP="001502F1">
      <w:pPr>
        <w:rPr>
          <w:rFonts w:cstheme="minorHAnsi"/>
          <w:sz w:val="24"/>
          <w:szCs w:val="24"/>
        </w:rPr>
      </w:pPr>
      <w:r w:rsidRPr="00632947">
        <w:rPr>
          <w:rFonts w:cstheme="minorHAnsi"/>
          <w:sz w:val="24"/>
          <w:szCs w:val="24"/>
        </w:rPr>
        <w:t>• The Education Act 1996.</w:t>
      </w:r>
    </w:p>
    <w:p w14:paraId="315BC150" w14:textId="77777777" w:rsidR="001502F1" w:rsidRPr="00632947" w:rsidRDefault="001502F1" w:rsidP="001502F1">
      <w:pPr>
        <w:rPr>
          <w:rFonts w:cstheme="minorHAnsi"/>
          <w:sz w:val="24"/>
          <w:szCs w:val="24"/>
        </w:rPr>
      </w:pPr>
      <w:r w:rsidRPr="00632947">
        <w:rPr>
          <w:rFonts w:cstheme="minorHAnsi"/>
          <w:sz w:val="24"/>
          <w:szCs w:val="24"/>
        </w:rPr>
        <w:t>• The Department for Education's statutory guidance for Relationships Education, Relationships and Sex Education (RSE) and Health Education (effective September 2026).</w:t>
      </w:r>
    </w:p>
    <w:p w14:paraId="2813EF8F" w14:textId="77777777" w:rsidR="001502F1" w:rsidRPr="00632947" w:rsidRDefault="001502F1" w:rsidP="001502F1">
      <w:pPr>
        <w:rPr>
          <w:rFonts w:cstheme="minorHAnsi"/>
          <w:sz w:val="24"/>
          <w:szCs w:val="24"/>
        </w:rPr>
      </w:pPr>
      <w:r w:rsidRPr="00632947">
        <w:rPr>
          <w:rFonts w:cstheme="minorHAnsi"/>
          <w:sz w:val="24"/>
          <w:szCs w:val="24"/>
        </w:rPr>
        <w:t>• The current version of Keeping Children Safe in Education.</w:t>
      </w:r>
    </w:p>
    <w:p w14:paraId="1FD9FE18" w14:textId="77777777" w:rsidR="001502F1" w:rsidRPr="00632947" w:rsidRDefault="001502F1" w:rsidP="001502F1">
      <w:pPr>
        <w:rPr>
          <w:rFonts w:cstheme="minorHAnsi"/>
          <w:sz w:val="24"/>
          <w:szCs w:val="24"/>
        </w:rPr>
      </w:pPr>
      <w:r w:rsidRPr="00632947">
        <w:rPr>
          <w:rFonts w:cstheme="minorHAnsi"/>
          <w:sz w:val="24"/>
          <w:szCs w:val="24"/>
        </w:rPr>
        <w:t>• The Public Sector Equality Duty and safeguarding legislation.</w:t>
      </w:r>
    </w:p>
    <w:p w14:paraId="64C67E7B" w14:textId="77777777" w:rsidR="007D3EAF" w:rsidRPr="00632947" w:rsidRDefault="007D3EAF" w:rsidP="007D3EAF">
      <w:pPr>
        <w:rPr>
          <w:rFonts w:cstheme="minorHAnsi"/>
          <w:sz w:val="24"/>
          <w:szCs w:val="24"/>
        </w:rPr>
      </w:pPr>
      <w:r w:rsidRPr="00632947">
        <w:rPr>
          <w:rFonts w:cstheme="minorHAnsi"/>
          <w:sz w:val="24"/>
          <w:szCs w:val="24"/>
        </w:rPr>
        <w:t> </w:t>
      </w:r>
    </w:p>
    <w:p w14:paraId="41122982" w14:textId="50F10751" w:rsidR="007F773E" w:rsidRPr="00632947" w:rsidRDefault="007F773E" w:rsidP="005D36A4">
      <w:pPr>
        <w:rPr>
          <w:rFonts w:cstheme="minorHAnsi"/>
          <w:b/>
          <w:bCs/>
          <w:sz w:val="24"/>
          <w:szCs w:val="24"/>
        </w:rPr>
      </w:pPr>
      <w:r w:rsidRPr="00632947">
        <w:rPr>
          <w:rFonts w:cstheme="minorHAnsi"/>
          <w:b/>
          <w:bCs/>
          <w:sz w:val="24"/>
          <w:szCs w:val="24"/>
        </w:rPr>
        <w:t>L4L</w:t>
      </w:r>
    </w:p>
    <w:p w14:paraId="48C73109" w14:textId="52DB45D0" w:rsidR="00F44BA0" w:rsidRPr="00632947" w:rsidRDefault="00F44BA0" w:rsidP="005D36A4">
      <w:pPr>
        <w:rPr>
          <w:rFonts w:cstheme="minorHAnsi"/>
          <w:sz w:val="24"/>
          <w:szCs w:val="24"/>
        </w:rPr>
      </w:pPr>
      <w:r w:rsidRPr="00632947">
        <w:rPr>
          <w:rFonts w:cstheme="minorHAnsi"/>
          <w:sz w:val="24"/>
          <w:szCs w:val="24"/>
        </w:rPr>
        <w:t xml:space="preserve">After consultation with the children, PSHE/RSHE has been re-named L4L (lessons for life.) It was felt that children were unable to </w:t>
      </w:r>
      <w:r w:rsidR="007F773E" w:rsidRPr="00632947">
        <w:rPr>
          <w:rFonts w:cstheme="minorHAnsi"/>
          <w:sz w:val="24"/>
          <w:szCs w:val="24"/>
        </w:rPr>
        <w:t>understand the acronym</w:t>
      </w:r>
      <w:r w:rsidRPr="00632947">
        <w:rPr>
          <w:rFonts w:cstheme="minorHAnsi"/>
          <w:sz w:val="24"/>
          <w:szCs w:val="24"/>
        </w:rPr>
        <w:t xml:space="preserve"> PSHE/RSHE nor associate how the curriculum was relevant to them as individuals. Children voted on several alternative names and L4L was chosen and adopted in 2020.</w:t>
      </w:r>
    </w:p>
    <w:p w14:paraId="51315219" w14:textId="3C3EDE19" w:rsidR="007F773E" w:rsidRPr="00632947" w:rsidRDefault="007F773E" w:rsidP="005D36A4">
      <w:pPr>
        <w:rPr>
          <w:rFonts w:cstheme="minorHAnsi"/>
          <w:b/>
          <w:bCs/>
          <w:sz w:val="24"/>
          <w:szCs w:val="24"/>
        </w:rPr>
      </w:pPr>
      <w:r w:rsidRPr="00632947">
        <w:rPr>
          <w:rFonts w:cstheme="minorHAnsi"/>
          <w:b/>
          <w:bCs/>
          <w:sz w:val="24"/>
          <w:szCs w:val="24"/>
        </w:rPr>
        <w:t>Definition</w:t>
      </w:r>
    </w:p>
    <w:p w14:paraId="1456E3AB" w14:textId="635F118E" w:rsidR="005D36A4" w:rsidRPr="00632947" w:rsidRDefault="005D36A4" w:rsidP="005D36A4">
      <w:pPr>
        <w:rPr>
          <w:rFonts w:cstheme="minorHAnsi"/>
          <w:sz w:val="24"/>
          <w:szCs w:val="24"/>
        </w:rPr>
      </w:pPr>
      <w:r w:rsidRPr="00632947">
        <w:rPr>
          <w:rFonts w:cstheme="minorHAnsi"/>
          <w:sz w:val="24"/>
          <w:szCs w:val="24"/>
        </w:rPr>
        <w:t>RSHE supports children and young people’s personal development including their spiritual, moral, social and cultural development. Its aims are to help children and young people to deal with the real-life issues they face as they grow up and that they will encounter as adults. Their learning will support them both online and offline, to make informed choices about their safety, physical and mental health, enabling them to live positive and fulfilled lives. </w:t>
      </w:r>
    </w:p>
    <w:p w14:paraId="22E0A4E1" w14:textId="49B290E2" w:rsidR="005D36A4" w:rsidRPr="00632947" w:rsidRDefault="005D36A4" w:rsidP="005D36A4">
      <w:pPr>
        <w:rPr>
          <w:rFonts w:cstheme="minorHAnsi"/>
          <w:sz w:val="24"/>
          <w:szCs w:val="24"/>
        </w:rPr>
      </w:pPr>
      <w:r w:rsidRPr="00632947">
        <w:rPr>
          <w:rFonts w:cstheme="minorHAnsi"/>
          <w:sz w:val="24"/>
          <w:szCs w:val="24"/>
        </w:rPr>
        <w:t>RSHE is enhanced by a supportive school ethos where everyone is valued, positive relationships are promoted and there is a safe learning environment.  </w:t>
      </w:r>
    </w:p>
    <w:p w14:paraId="52EEE86C" w14:textId="3E8E4F5C" w:rsidR="007D3EAF" w:rsidRPr="00632947" w:rsidRDefault="007D3EAF" w:rsidP="00EF4CB2">
      <w:pPr>
        <w:rPr>
          <w:rFonts w:cstheme="minorHAnsi"/>
          <w:b/>
          <w:bCs/>
          <w:sz w:val="24"/>
          <w:szCs w:val="24"/>
        </w:rPr>
      </w:pPr>
      <w:r w:rsidRPr="00632947">
        <w:rPr>
          <w:rFonts w:cstheme="minorHAnsi"/>
          <w:b/>
          <w:bCs/>
          <w:sz w:val="24"/>
          <w:szCs w:val="24"/>
        </w:rPr>
        <w:t>Our School Vision and Values</w:t>
      </w:r>
    </w:p>
    <w:p w14:paraId="4830310B" w14:textId="77777777" w:rsidR="007D3EAF" w:rsidRPr="00632947" w:rsidRDefault="007D3EAF" w:rsidP="00EF4CB2">
      <w:pPr>
        <w:rPr>
          <w:rFonts w:cstheme="minorHAnsi"/>
          <w:sz w:val="24"/>
          <w:szCs w:val="24"/>
        </w:rPr>
      </w:pPr>
      <w:r w:rsidRPr="00632947">
        <w:rPr>
          <w:rFonts w:cstheme="minorHAnsi"/>
          <w:sz w:val="24"/>
          <w:szCs w:val="24"/>
        </w:rPr>
        <w:t xml:space="preserve">Our Christian vision of ‘Life in all its fullness’ (John 10:10) is at the heart of the school and forms the foundation for the 4 Birchanger ‘Bs’, namely: Believing, Being Our Best, Being Creative and Belonging.  These four areas envelop our core values of love, care, courage and truth along with kindness, respect and being thankful as outlined in the Church of England Vision for Education.  </w:t>
      </w:r>
    </w:p>
    <w:p w14:paraId="7DE099D1" w14:textId="1F38D1B8" w:rsidR="00EF4CB2" w:rsidRPr="00632947" w:rsidRDefault="00DE1FE7" w:rsidP="00EF4CB2">
      <w:pPr>
        <w:rPr>
          <w:rFonts w:cstheme="minorHAnsi"/>
          <w:sz w:val="24"/>
          <w:szCs w:val="24"/>
        </w:rPr>
      </w:pPr>
      <w:r w:rsidRPr="00632947">
        <w:rPr>
          <w:rFonts w:cstheme="minorHAnsi"/>
          <w:sz w:val="24"/>
          <w:szCs w:val="24"/>
        </w:rPr>
        <w:lastRenderedPageBreak/>
        <w:t>At Birchanger C o</w:t>
      </w:r>
      <w:r w:rsidR="00EF4CB2" w:rsidRPr="00632947">
        <w:rPr>
          <w:rFonts w:cstheme="minorHAnsi"/>
          <w:sz w:val="24"/>
          <w:szCs w:val="24"/>
        </w:rPr>
        <w:t xml:space="preserve">f </w:t>
      </w:r>
      <w:r w:rsidRPr="00632947">
        <w:rPr>
          <w:rFonts w:cstheme="minorHAnsi"/>
          <w:sz w:val="24"/>
          <w:szCs w:val="24"/>
        </w:rPr>
        <w:t>E Primary School, we understand that pupils must be provided with an education that prepares them for the opportunities, responsibilities and experiences of adult life. A key part of this relates to relationships</w:t>
      </w:r>
      <w:r w:rsidR="00770803" w:rsidRPr="00632947">
        <w:rPr>
          <w:rFonts w:cstheme="minorHAnsi"/>
          <w:sz w:val="24"/>
          <w:szCs w:val="24"/>
        </w:rPr>
        <w:t xml:space="preserve">, sex </w:t>
      </w:r>
      <w:r w:rsidRPr="00632947">
        <w:rPr>
          <w:rFonts w:cstheme="minorHAnsi"/>
          <w:sz w:val="24"/>
          <w:szCs w:val="24"/>
        </w:rPr>
        <w:t>and health education</w:t>
      </w:r>
      <w:r w:rsidR="00CB57C7" w:rsidRPr="00632947">
        <w:rPr>
          <w:rFonts w:cstheme="minorHAnsi"/>
          <w:sz w:val="24"/>
          <w:szCs w:val="24"/>
        </w:rPr>
        <w:t xml:space="preserve"> </w:t>
      </w:r>
      <w:r w:rsidRPr="00632947">
        <w:rPr>
          <w:rFonts w:cstheme="minorHAnsi"/>
          <w:sz w:val="24"/>
          <w:szCs w:val="24"/>
        </w:rPr>
        <w:t>which must be delivered to every primary-aged pupil</w:t>
      </w:r>
      <w:r w:rsidR="005D36A4" w:rsidRPr="00632947">
        <w:rPr>
          <w:rFonts w:cstheme="minorHAnsi"/>
          <w:sz w:val="24"/>
          <w:szCs w:val="24"/>
        </w:rPr>
        <w:t xml:space="preserve">. </w:t>
      </w:r>
    </w:p>
    <w:p w14:paraId="72AD08D2" w14:textId="27DA170A" w:rsidR="001502F1" w:rsidRPr="00632947" w:rsidRDefault="001502F1" w:rsidP="001502F1">
      <w:pPr>
        <w:rPr>
          <w:rFonts w:cstheme="minorHAnsi"/>
          <w:b/>
          <w:bCs/>
          <w:sz w:val="24"/>
          <w:szCs w:val="24"/>
        </w:rPr>
      </w:pPr>
      <w:r w:rsidRPr="00632947">
        <w:rPr>
          <w:rFonts w:cstheme="minorHAnsi"/>
          <w:b/>
          <w:bCs/>
          <w:sz w:val="24"/>
          <w:szCs w:val="24"/>
        </w:rPr>
        <w:t>Aims</w:t>
      </w:r>
    </w:p>
    <w:p w14:paraId="73384344" w14:textId="77777777" w:rsidR="001502F1" w:rsidRPr="00632947" w:rsidRDefault="001502F1" w:rsidP="001502F1">
      <w:pPr>
        <w:rPr>
          <w:rFonts w:cstheme="minorHAnsi"/>
          <w:sz w:val="24"/>
          <w:szCs w:val="24"/>
        </w:rPr>
      </w:pPr>
      <w:r w:rsidRPr="00632947">
        <w:rPr>
          <w:rFonts w:cstheme="minorHAnsi"/>
          <w:sz w:val="24"/>
          <w:szCs w:val="24"/>
        </w:rPr>
        <w:t>The aims of our Relationships, Sex and Health Education (RSHE) programme are to:</w:t>
      </w:r>
    </w:p>
    <w:p w14:paraId="507985F5" w14:textId="77777777" w:rsidR="001502F1" w:rsidRPr="00632947" w:rsidRDefault="001502F1" w:rsidP="001502F1">
      <w:pPr>
        <w:rPr>
          <w:rFonts w:cstheme="minorHAnsi"/>
          <w:sz w:val="24"/>
          <w:szCs w:val="24"/>
        </w:rPr>
      </w:pPr>
      <w:r w:rsidRPr="00632947">
        <w:rPr>
          <w:rFonts w:cstheme="minorHAnsi"/>
          <w:sz w:val="24"/>
          <w:szCs w:val="24"/>
        </w:rPr>
        <w:t>• Provide accurate, age-appropriate and evidence-informed learning that supports pupils' physical, emotional and social development.</w:t>
      </w:r>
    </w:p>
    <w:p w14:paraId="6114E464" w14:textId="77777777" w:rsidR="001502F1" w:rsidRPr="00632947" w:rsidRDefault="001502F1" w:rsidP="001502F1">
      <w:pPr>
        <w:rPr>
          <w:rFonts w:cstheme="minorHAnsi"/>
          <w:sz w:val="24"/>
          <w:szCs w:val="24"/>
        </w:rPr>
      </w:pPr>
      <w:r w:rsidRPr="00632947">
        <w:rPr>
          <w:rFonts w:cstheme="minorHAnsi"/>
          <w:sz w:val="24"/>
          <w:szCs w:val="24"/>
        </w:rPr>
        <w:t>• Enable pupils to develop the knowledge, skills and attributes needed to build positive, healthy and respectful relationships, both offline and online.</w:t>
      </w:r>
    </w:p>
    <w:p w14:paraId="798AA8BE" w14:textId="77777777" w:rsidR="001502F1" w:rsidRPr="00632947" w:rsidRDefault="001502F1" w:rsidP="001502F1">
      <w:pPr>
        <w:rPr>
          <w:rFonts w:cstheme="minorHAnsi"/>
          <w:sz w:val="24"/>
          <w:szCs w:val="24"/>
        </w:rPr>
      </w:pPr>
      <w:r w:rsidRPr="00632947">
        <w:rPr>
          <w:rFonts w:cstheme="minorHAnsi"/>
          <w:sz w:val="24"/>
          <w:szCs w:val="24"/>
        </w:rPr>
        <w:t>• Promote pupils' understanding of personal safety, consent, boundaries and trusted relationships, helping them to recognise and respond appropriately to situations that may affect their wellbeing.</w:t>
      </w:r>
    </w:p>
    <w:p w14:paraId="577867C0" w14:textId="77777777" w:rsidR="001502F1" w:rsidRPr="00632947" w:rsidRDefault="001502F1" w:rsidP="001502F1">
      <w:pPr>
        <w:rPr>
          <w:rFonts w:cstheme="minorHAnsi"/>
          <w:sz w:val="24"/>
          <w:szCs w:val="24"/>
        </w:rPr>
      </w:pPr>
      <w:r w:rsidRPr="00632947">
        <w:rPr>
          <w:rFonts w:cstheme="minorHAnsi"/>
          <w:sz w:val="24"/>
          <w:szCs w:val="24"/>
        </w:rPr>
        <w:t>• Support pupils to develop positive attitudes towards their physical and mental health, including strategies for maintaining wellbeing and seeking help when needed.</w:t>
      </w:r>
    </w:p>
    <w:p w14:paraId="41310BCA" w14:textId="77777777" w:rsidR="001502F1" w:rsidRPr="00632947" w:rsidRDefault="001502F1" w:rsidP="001502F1">
      <w:pPr>
        <w:rPr>
          <w:rFonts w:cstheme="minorHAnsi"/>
          <w:sz w:val="24"/>
          <w:szCs w:val="24"/>
        </w:rPr>
      </w:pPr>
      <w:r w:rsidRPr="00632947">
        <w:rPr>
          <w:rFonts w:cstheme="minorHAnsi"/>
          <w:sz w:val="24"/>
          <w:szCs w:val="24"/>
        </w:rPr>
        <w:t>• Foster resilience, confidence, self-esteem and independence, enabling pupils to make informed and responsible decisions.</w:t>
      </w:r>
    </w:p>
    <w:p w14:paraId="119E1276" w14:textId="77777777" w:rsidR="001502F1" w:rsidRPr="00632947" w:rsidRDefault="001502F1" w:rsidP="001502F1">
      <w:pPr>
        <w:rPr>
          <w:rFonts w:cstheme="minorHAnsi"/>
          <w:sz w:val="24"/>
          <w:szCs w:val="24"/>
        </w:rPr>
      </w:pPr>
      <w:r w:rsidRPr="00632947">
        <w:rPr>
          <w:rFonts w:cstheme="minorHAnsi"/>
          <w:sz w:val="24"/>
          <w:szCs w:val="24"/>
        </w:rPr>
        <w:t>• Ensure that learning is inclusive, accessible and responsive to the diverse needs, backgrounds and experiences of all pupils.</w:t>
      </w:r>
    </w:p>
    <w:p w14:paraId="7836F6AE" w14:textId="77777777" w:rsidR="001502F1" w:rsidRPr="00632947" w:rsidRDefault="001502F1" w:rsidP="001502F1">
      <w:pPr>
        <w:rPr>
          <w:rFonts w:cstheme="minorHAnsi"/>
          <w:sz w:val="24"/>
          <w:szCs w:val="24"/>
        </w:rPr>
      </w:pPr>
      <w:r w:rsidRPr="00632947">
        <w:rPr>
          <w:rFonts w:cstheme="minorHAnsi"/>
          <w:sz w:val="24"/>
          <w:szCs w:val="24"/>
        </w:rPr>
        <w:t>• Develop pupils' understanding of diversity and encourage respect for others, including people with protected characteristics as defined by the Equality Act 2010.</w:t>
      </w:r>
    </w:p>
    <w:p w14:paraId="6FA26BCB" w14:textId="77777777" w:rsidR="001502F1" w:rsidRPr="00632947" w:rsidRDefault="001502F1" w:rsidP="001502F1">
      <w:pPr>
        <w:rPr>
          <w:rFonts w:cstheme="minorHAnsi"/>
          <w:sz w:val="24"/>
          <w:szCs w:val="24"/>
        </w:rPr>
      </w:pPr>
      <w:r w:rsidRPr="00632947">
        <w:rPr>
          <w:rFonts w:cstheme="minorHAnsi"/>
          <w:sz w:val="24"/>
          <w:szCs w:val="24"/>
        </w:rPr>
        <w:t>• Equip pupils with the knowledge and skills to navigate an increasingly digital world safely, responsibly and respectfully.</w:t>
      </w:r>
    </w:p>
    <w:p w14:paraId="450E2AE1" w14:textId="77777777" w:rsidR="001502F1" w:rsidRPr="00632947" w:rsidRDefault="001502F1" w:rsidP="001502F1">
      <w:pPr>
        <w:rPr>
          <w:rFonts w:cstheme="minorHAnsi"/>
          <w:sz w:val="24"/>
          <w:szCs w:val="24"/>
        </w:rPr>
      </w:pPr>
      <w:r w:rsidRPr="00632947">
        <w:rPr>
          <w:rFonts w:cstheme="minorHAnsi"/>
          <w:sz w:val="24"/>
          <w:szCs w:val="24"/>
        </w:rPr>
        <w:t>• Prepare pupils for the opportunities, responsibilities and experiences of the next stage of education and later life.</w:t>
      </w:r>
    </w:p>
    <w:p w14:paraId="4B8FD560" w14:textId="77777777" w:rsidR="001502F1" w:rsidRPr="00632947" w:rsidRDefault="001502F1" w:rsidP="001502F1">
      <w:pPr>
        <w:rPr>
          <w:rFonts w:cstheme="minorHAnsi"/>
          <w:sz w:val="24"/>
          <w:szCs w:val="24"/>
        </w:rPr>
      </w:pPr>
      <w:r w:rsidRPr="00632947">
        <w:rPr>
          <w:rFonts w:cstheme="minorHAnsi"/>
          <w:sz w:val="24"/>
          <w:szCs w:val="24"/>
        </w:rPr>
        <w:t>• Promote the school's values and support pupils in becoming active, responsible and respectful members of their communities.</w:t>
      </w:r>
    </w:p>
    <w:p w14:paraId="09F94FB2" w14:textId="77777777" w:rsidR="007F773E" w:rsidRPr="00632947" w:rsidRDefault="00DE1FE7" w:rsidP="00EF4CB2">
      <w:pPr>
        <w:rPr>
          <w:rFonts w:cstheme="minorHAnsi"/>
          <w:sz w:val="24"/>
          <w:szCs w:val="24"/>
        </w:rPr>
      </w:pPr>
      <w:r w:rsidRPr="00632947">
        <w:rPr>
          <w:rFonts w:cstheme="minorHAnsi"/>
          <w:sz w:val="24"/>
          <w:szCs w:val="24"/>
        </w:rPr>
        <w:t>Relationships education focusses on giving pupils the knowledge they need to make informed decisions about their wellbeing, health and relationships</w:t>
      </w:r>
      <w:r w:rsidR="00CB57C7" w:rsidRPr="00632947">
        <w:rPr>
          <w:rFonts w:cstheme="minorHAnsi"/>
          <w:sz w:val="24"/>
          <w:szCs w:val="24"/>
        </w:rPr>
        <w:t xml:space="preserve"> </w:t>
      </w:r>
      <w:r w:rsidRPr="00632947">
        <w:rPr>
          <w:rFonts w:cstheme="minorHAnsi"/>
          <w:sz w:val="24"/>
          <w:szCs w:val="24"/>
        </w:rPr>
        <w:t xml:space="preserve">and to build their self-efficacy. </w:t>
      </w:r>
    </w:p>
    <w:p w14:paraId="35D694B6" w14:textId="626CFB80" w:rsidR="00DE1FE7" w:rsidRPr="00632947" w:rsidRDefault="00DE1FE7" w:rsidP="00EF4CB2">
      <w:pPr>
        <w:rPr>
          <w:rFonts w:cstheme="minorHAnsi"/>
          <w:sz w:val="24"/>
          <w:szCs w:val="24"/>
        </w:rPr>
      </w:pPr>
      <w:r w:rsidRPr="00632947">
        <w:rPr>
          <w:rFonts w:cstheme="minorHAnsi"/>
          <w:sz w:val="24"/>
          <w:szCs w:val="24"/>
        </w:rPr>
        <w:t>Health education focusses on equipping pupils with the knowledge they need to make good decisions about their own health and wellbeing</w:t>
      </w:r>
      <w:r w:rsidR="00EF4CB2" w:rsidRPr="00632947">
        <w:rPr>
          <w:rFonts w:cstheme="minorHAnsi"/>
          <w:sz w:val="24"/>
          <w:szCs w:val="24"/>
        </w:rPr>
        <w:t xml:space="preserve">. </w:t>
      </w:r>
      <w:r w:rsidRPr="00632947">
        <w:rPr>
          <w:rFonts w:cstheme="minorHAnsi"/>
          <w:sz w:val="24"/>
          <w:szCs w:val="24"/>
        </w:rPr>
        <w:t>We understand our responsibility to deliver a high-quality, age-appropriate and evidence-based relationships, sex and health curriculum for all our pupils. This policy sets out the framework for our relationships, sex and health curriculum, providing clarity on how it is informed, organised and delivered.</w:t>
      </w:r>
    </w:p>
    <w:p w14:paraId="0413CA7C" w14:textId="7778CC49" w:rsidR="00DE1FE7" w:rsidRPr="00632947" w:rsidRDefault="00DE1FE7" w:rsidP="00EF4CB2">
      <w:pPr>
        <w:rPr>
          <w:rFonts w:cstheme="minorHAnsi"/>
          <w:sz w:val="24"/>
          <w:szCs w:val="24"/>
        </w:rPr>
      </w:pPr>
      <w:r w:rsidRPr="00632947">
        <w:rPr>
          <w:rFonts w:cstheme="minorHAnsi"/>
          <w:sz w:val="24"/>
          <w:szCs w:val="24"/>
        </w:rPr>
        <w:lastRenderedPageBreak/>
        <w:t xml:space="preserve">Personal, </w:t>
      </w:r>
      <w:r w:rsidR="005D36A4" w:rsidRPr="00632947">
        <w:rPr>
          <w:rFonts w:cstheme="minorHAnsi"/>
          <w:sz w:val="24"/>
          <w:szCs w:val="24"/>
        </w:rPr>
        <w:t>S</w:t>
      </w:r>
      <w:r w:rsidRPr="00632947">
        <w:rPr>
          <w:rFonts w:cstheme="minorHAnsi"/>
          <w:sz w:val="24"/>
          <w:szCs w:val="24"/>
        </w:rPr>
        <w:t xml:space="preserve">ocial, </w:t>
      </w:r>
      <w:r w:rsidR="005D36A4" w:rsidRPr="00632947">
        <w:rPr>
          <w:rFonts w:cstheme="minorHAnsi"/>
          <w:sz w:val="24"/>
          <w:szCs w:val="24"/>
        </w:rPr>
        <w:t>H</w:t>
      </w:r>
      <w:r w:rsidRPr="00632947">
        <w:rPr>
          <w:rFonts w:cstheme="minorHAnsi"/>
          <w:sz w:val="24"/>
          <w:szCs w:val="24"/>
        </w:rPr>
        <w:t xml:space="preserve">ealth and </w:t>
      </w:r>
      <w:r w:rsidR="005D36A4" w:rsidRPr="00632947">
        <w:rPr>
          <w:rFonts w:cstheme="minorHAnsi"/>
          <w:sz w:val="24"/>
          <w:szCs w:val="24"/>
        </w:rPr>
        <w:t>E</w:t>
      </w:r>
      <w:r w:rsidRPr="00632947">
        <w:rPr>
          <w:rFonts w:cstheme="minorHAnsi"/>
          <w:sz w:val="24"/>
          <w:szCs w:val="24"/>
        </w:rPr>
        <w:t xml:space="preserve">conomic education (PSHE) are an important and necessary part of all pupils’ education. Through a planned programme of learning, we aim to provide our pupils with the knowledge, understanding and skills that they need </w:t>
      </w:r>
      <w:proofErr w:type="gramStart"/>
      <w:r w:rsidRPr="00632947">
        <w:rPr>
          <w:rFonts w:cstheme="minorHAnsi"/>
          <w:sz w:val="24"/>
          <w:szCs w:val="24"/>
        </w:rPr>
        <w:t>in order to</w:t>
      </w:r>
      <w:proofErr w:type="gramEnd"/>
      <w:r w:rsidRPr="00632947">
        <w:rPr>
          <w:rFonts w:cstheme="minorHAnsi"/>
          <w:sz w:val="24"/>
          <w:szCs w:val="24"/>
        </w:rPr>
        <w:t xml:space="preserve"> manage their lives both now and in the future. As part of a whole school approach, we aim to develop the attributes our pupils need to thrive as individuals, as part of a family and as a confident member of the wider community.</w:t>
      </w:r>
    </w:p>
    <w:p w14:paraId="5F803F42" w14:textId="77777777" w:rsidR="00091185" w:rsidRDefault="00091185" w:rsidP="00024EA1">
      <w:pPr>
        <w:rPr>
          <w:rFonts w:cstheme="minorHAnsi"/>
          <w:b/>
          <w:bCs/>
          <w:sz w:val="24"/>
          <w:szCs w:val="24"/>
        </w:rPr>
      </w:pPr>
    </w:p>
    <w:p w14:paraId="7F26F2C8" w14:textId="77777777" w:rsidR="00091185" w:rsidRDefault="00091185" w:rsidP="00024EA1">
      <w:pPr>
        <w:rPr>
          <w:rFonts w:cstheme="minorHAnsi"/>
          <w:b/>
          <w:bCs/>
          <w:sz w:val="24"/>
          <w:szCs w:val="24"/>
        </w:rPr>
      </w:pPr>
    </w:p>
    <w:p w14:paraId="6AB53022" w14:textId="5607AA8E" w:rsidR="00024EA1" w:rsidRPr="00632947" w:rsidRDefault="00024EA1" w:rsidP="00024EA1">
      <w:pPr>
        <w:rPr>
          <w:rFonts w:cstheme="minorHAnsi"/>
          <w:b/>
          <w:bCs/>
          <w:sz w:val="24"/>
          <w:szCs w:val="24"/>
        </w:rPr>
      </w:pPr>
      <w:r w:rsidRPr="00632947">
        <w:rPr>
          <w:rFonts w:cstheme="minorHAnsi"/>
          <w:b/>
          <w:bCs/>
          <w:sz w:val="24"/>
          <w:szCs w:val="24"/>
        </w:rPr>
        <w:t>A Definition of Relationships, Sex and Health Education for Church Schools</w:t>
      </w:r>
    </w:p>
    <w:p w14:paraId="440469E9" w14:textId="77777777" w:rsidR="00024EA1" w:rsidRPr="00632947" w:rsidRDefault="00024EA1" w:rsidP="00024EA1">
      <w:pPr>
        <w:rPr>
          <w:rFonts w:cstheme="minorHAnsi"/>
          <w:sz w:val="24"/>
          <w:szCs w:val="24"/>
        </w:rPr>
      </w:pPr>
      <w:r w:rsidRPr="00632947">
        <w:rPr>
          <w:rFonts w:cstheme="minorHAnsi"/>
          <w:sz w:val="24"/>
          <w:szCs w:val="24"/>
        </w:rPr>
        <w:t>All Church of England and Methodist schools within the Diocese of Chelmsford are statutorily required to teach Relationships Education; Relationships and Sex Education and Health Education (RSHE). Within the context of Christian beliefs about human dignity (e.g. Genesis 1:26-27) and the need to love your neighbour as you love yourself (e.g. Mark 12:30-31), RSHE enables pupils to flourish and gain every opportunity to live fulfilled lives.</w:t>
      </w:r>
    </w:p>
    <w:p w14:paraId="0FA76D17" w14:textId="26C22F21" w:rsidR="00024EA1" w:rsidRPr="00632947" w:rsidRDefault="00024EA1" w:rsidP="00024EA1">
      <w:pPr>
        <w:rPr>
          <w:rFonts w:cstheme="minorHAnsi"/>
          <w:sz w:val="24"/>
          <w:szCs w:val="24"/>
        </w:rPr>
      </w:pPr>
      <w:r w:rsidRPr="00632947">
        <w:rPr>
          <w:rFonts w:cstheme="minorHAnsi"/>
          <w:sz w:val="24"/>
          <w:szCs w:val="24"/>
        </w:rPr>
        <w:t xml:space="preserve">RSHE is about the emotional, social and physical aspects of growing up, healthy relationships, sex, human sexuality and sexual health. It is also about the spiritual and moral aspects of relationships within a context of a Christian vision for the purpose of life. Through RSHE in church schools, pupils will have the chance to learn about how to ensure that they treat themselves and others, </w:t>
      </w:r>
      <w:proofErr w:type="gramStart"/>
      <w:r w:rsidRPr="00632947">
        <w:rPr>
          <w:rFonts w:cstheme="minorHAnsi"/>
          <w:sz w:val="24"/>
          <w:szCs w:val="24"/>
        </w:rPr>
        <w:t>at all times</w:t>
      </w:r>
      <w:proofErr w:type="gramEnd"/>
      <w:r w:rsidRPr="00632947">
        <w:rPr>
          <w:rFonts w:cstheme="minorHAnsi"/>
          <w:sz w:val="24"/>
          <w:szCs w:val="24"/>
        </w:rPr>
        <w:t xml:space="preserve"> and in all contexts, with dignity and respect. Relationship, Sex and Health Education is committed to supporting all children to grow up happy, healthy and safe, and to provide them with the knowledge they need to manage the opportunities and challenges of modern Britain. Through RSHE children learn about relationships, diversity, respect, healthy lifestyles, safety, the body and how it changes, reproduction and birth in a sensitive and age-appropriate way.  This is aimed at building the foundation of skills and knowledge that will be developed further at a secondary level. Our key aim in providing RSHE is to safeguard our pupils.  Pupil will learn key knowledge and skills to help keep them safe and prepare them for adult life.</w:t>
      </w:r>
    </w:p>
    <w:p w14:paraId="2510B372" w14:textId="77777777" w:rsidR="00024EA1" w:rsidRPr="00632947" w:rsidRDefault="00024EA1" w:rsidP="00024EA1">
      <w:pPr>
        <w:rPr>
          <w:rFonts w:cstheme="minorHAnsi"/>
          <w:sz w:val="24"/>
          <w:szCs w:val="24"/>
        </w:rPr>
      </w:pPr>
      <w:r w:rsidRPr="00632947">
        <w:rPr>
          <w:rFonts w:cstheme="minorHAnsi"/>
          <w:sz w:val="24"/>
          <w:szCs w:val="24"/>
        </w:rPr>
        <w:t xml:space="preserve">Sex Education for primary age pupils is not compulsory. However, at Birchanger C of E Primary School, we will ensure that any sex education programme designed and implemented, is age appropriate and is tailored to the physical and emotional maturity of the pupils. We feel it is a necessary extension to teach children about the physical act of sexual intercourse and its place in a loving, respectful relationship. We will teach this to our year six pupils only as an extension to Relationship Education and as part of Health Education. </w:t>
      </w:r>
    </w:p>
    <w:p w14:paraId="0C2EFD30" w14:textId="77777777" w:rsidR="001502F1" w:rsidRPr="00632947" w:rsidRDefault="001502F1" w:rsidP="001502F1">
      <w:pPr>
        <w:rPr>
          <w:rFonts w:cstheme="minorHAnsi"/>
          <w:b/>
          <w:bCs/>
          <w:sz w:val="24"/>
          <w:szCs w:val="24"/>
        </w:rPr>
      </w:pPr>
      <w:r w:rsidRPr="00632947">
        <w:rPr>
          <w:rFonts w:cstheme="minorHAnsi"/>
          <w:b/>
          <w:bCs/>
          <w:sz w:val="24"/>
          <w:szCs w:val="24"/>
        </w:rPr>
        <w:t>Roles and Responsibilities</w:t>
      </w:r>
    </w:p>
    <w:p w14:paraId="01B3DFAD" w14:textId="77777777" w:rsidR="001502F1" w:rsidRPr="00632947" w:rsidRDefault="001502F1" w:rsidP="001502F1">
      <w:pPr>
        <w:rPr>
          <w:rFonts w:cstheme="minorHAnsi"/>
          <w:sz w:val="24"/>
          <w:szCs w:val="24"/>
        </w:rPr>
      </w:pPr>
      <w:r w:rsidRPr="00632947">
        <w:rPr>
          <w:rFonts w:cstheme="minorHAnsi"/>
          <w:sz w:val="24"/>
          <w:szCs w:val="24"/>
        </w:rPr>
        <w:t>An effective programme of Relationships, Sex and Health Education (RSHE) requires the support and commitment of the whole school community. The following individuals have specific roles and responsibilities in ensuring that RSHE is planned, delivered and monitored effectively.</w:t>
      </w:r>
    </w:p>
    <w:p w14:paraId="6C989D07" w14:textId="77777777" w:rsidR="001502F1" w:rsidRPr="00632947" w:rsidRDefault="001502F1" w:rsidP="001502F1">
      <w:pPr>
        <w:rPr>
          <w:rFonts w:cstheme="minorHAnsi"/>
          <w:sz w:val="24"/>
          <w:szCs w:val="24"/>
        </w:rPr>
      </w:pPr>
      <w:r w:rsidRPr="00632947">
        <w:rPr>
          <w:rFonts w:cstheme="minorHAnsi"/>
          <w:sz w:val="24"/>
          <w:szCs w:val="24"/>
        </w:rPr>
        <w:lastRenderedPageBreak/>
        <w:t>Headteacher (Sharon Vessey)</w:t>
      </w:r>
    </w:p>
    <w:p w14:paraId="35CD03B1" w14:textId="77777777" w:rsidR="001502F1" w:rsidRPr="00632947" w:rsidRDefault="001502F1" w:rsidP="001502F1">
      <w:pPr>
        <w:rPr>
          <w:rFonts w:cstheme="minorHAnsi"/>
          <w:sz w:val="24"/>
          <w:szCs w:val="24"/>
        </w:rPr>
      </w:pPr>
      <w:r w:rsidRPr="00632947">
        <w:rPr>
          <w:rFonts w:cstheme="minorHAnsi"/>
          <w:sz w:val="24"/>
          <w:szCs w:val="24"/>
        </w:rPr>
        <w:t>The Headteacher is responsible for:</w:t>
      </w:r>
    </w:p>
    <w:p w14:paraId="1513684F" w14:textId="77777777" w:rsidR="001502F1" w:rsidRPr="00632947" w:rsidRDefault="001502F1" w:rsidP="001502F1">
      <w:pPr>
        <w:rPr>
          <w:rFonts w:cstheme="minorHAnsi"/>
          <w:sz w:val="24"/>
          <w:szCs w:val="24"/>
        </w:rPr>
      </w:pPr>
      <w:r w:rsidRPr="00632947">
        <w:rPr>
          <w:rFonts w:cstheme="minorHAnsi"/>
          <w:sz w:val="24"/>
          <w:szCs w:val="24"/>
        </w:rPr>
        <w:t>• Ensuring that the school's RSHE provision complies with statutory requirements and reflects current Department for Education guidance.</w:t>
      </w:r>
    </w:p>
    <w:p w14:paraId="24954B5C" w14:textId="77777777" w:rsidR="001502F1" w:rsidRPr="00632947" w:rsidRDefault="001502F1" w:rsidP="001502F1">
      <w:pPr>
        <w:rPr>
          <w:rFonts w:cstheme="minorHAnsi"/>
          <w:sz w:val="24"/>
          <w:szCs w:val="24"/>
        </w:rPr>
      </w:pPr>
      <w:r w:rsidRPr="00632947">
        <w:rPr>
          <w:rFonts w:cstheme="minorHAnsi"/>
          <w:sz w:val="24"/>
          <w:szCs w:val="24"/>
        </w:rPr>
        <w:t>• Overseeing the development, implementation and evaluation of the RSHE curriculum and policy.</w:t>
      </w:r>
    </w:p>
    <w:p w14:paraId="0E78C5CB" w14:textId="77777777" w:rsidR="001502F1" w:rsidRPr="00632947" w:rsidRDefault="001502F1" w:rsidP="001502F1">
      <w:pPr>
        <w:rPr>
          <w:rFonts w:cstheme="minorHAnsi"/>
          <w:sz w:val="24"/>
          <w:szCs w:val="24"/>
        </w:rPr>
      </w:pPr>
      <w:r w:rsidRPr="00632947">
        <w:rPr>
          <w:rFonts w:cstheme="minorHAnsi"/>
          <w:sz w:val="24"/>
          <w:szCs w:val="24"/>
        </w:rPr>
        <w:t>• Providing opportunities for staff to contribute to the development and review of RSHE provision.</w:t>
      </w:r>
    </w:p>
    <w:p w14:paraId="4A48A728" w14:textId="77777777" w:rsidR="001502F1" w:rsidRPr="00632947" w:rsidRDefault="001502F1" w:rsidP="001502F1">
      <w:pPr>
        <w:rPr>
          <w:rFonts w:cstheme="minorHAnsi"/>
          <w:sz w:val="24"/>
          <w:szCs w:val="24"/>
        </w:rPr>
      </w:pPr>
      <w:r w:rsidRPr="00632947">
        <w:rPr>
          <w:rFonts w:cstheme="minorHAnsi"/>
          <w:sz w:val="24"/>
          <w:szCs w:val="24"/>
        </w:rPr>
        <w:t>• Ensuring that staff receive appropriate training, support and professional development to deliver RSHE effectively and confidently.</w:t>
      </w:r>
    </w:p>
    <w:p w14:paraId="60417C07" w14:textId="77777777" w:rsidR="001502F1" w:rsidRPr="00632947" w:rsidRDefault="001502F1" w:rsidP="001502F1">
      <w:pPr>
        <w:rPr>
          <w:rFonts w:cstheme="minorHAnsi"/>
          <w:sz w:val="24"/>
          <w:szCs w:val="24"/>
        </w:rPr>
      </w:pPr>
      <w:r w:rsidRPr="00632947">
        <w:rPr>
          <w:rFonts w:cstheme="minorHAnsi"/>
          <w:sz w:val="24"/>
          <w:szCs w:val="24"/>
        </w:rPr>
        <w:t>• Reporting to trustees/governors on the effectiveness of RSHE provision and any significant developments.</w:t>
      </w:r>
    </w:p>
    <w:p w14:paraId="4B3FF1DB" w14:textId="77777777" w:rsidR="001502F1" w:rsidRPr="00632947" w:rsidRDefault="001502F1" w:rsidP="001502F1">
      <w:pPr>
        <w:rPr>
          <w:rFonts w:cstheme="minorHAnsi"/>
          <w:sz w:val="24"/>
          <w:szCs w:val="24"/>
        </w:rPr>
      </w:pPr>
      <w:r w:rsidRPr="00632947">
        <w:rPr>
          <w:rFonts w:cstheme="minorHAnsi"/>
          <w:sz w:val="24"/>
          <w:szCs w:val="24"/>
        </w:rPr>
        <w:t>• Supporting the Subject Leader in engaging with parents and carers and communicating the school's RSHE curriculum and approach.</w:t>
      </w:r>
    </w:p>
    <w:p w14:paraId="6F2E4C2D" w14:textId="77777777" w:rsidR="001502F1" w:rsidRPr="00632947" w:rsidRDefault="001502F1" w:rsidP="001502F1">
      <w:pPr>
        <w:rPr>
          <w:rFonts w:cstheme="minorHAnsi"/>
          <w:sz w:val="24"/>
          <w:szCs w:val="24"/>
        </w:rPr>
      </w:pPr>
      <w:r w:rsidRPr="00632947">
        <w:rPr>
          <w:rFonts w:cstheme="minorHAnsi"/>
          <w:sz w:val="24"/>
          <w:szCs w:val="24"/>
        </w:rPr>
        <w:t>• Ensuring that RSHE contributes to the school's safeguarding responsibilities and promotes pupils' wellbeing and safety.</w:t>
      </w:r>
    </w:p>
    <w:p w14:paraId="5E2D5095" w14:textId="77777777" w:rsidR="001502F1" w:rsidRPr="00632947" w:rsidRDefault="001502F1" w:rsidP="001502F1">
      <w:pPr>
        <w:rPr>
          <w:rFonts w:cstheme="minorHAnsi"/>
          <w:sz w:val="24"/>
          <w:szCs w:val="24"/>
        </w:rPr>
      </w:pPr>
      <w:r w:rsidRPr="00632947">
        <w:rPr>
          <w:rFonts w:cstheme="minorHAnsi"/>
          <w:sz w:val="24"/>
          <w:szCs w:val="24"/>
        </w:rPr>
        <w:t>• Managing requests from parents and carers regarding the right to withdraw their child from any non-statutory elements of sex education.</w:t>
      </w:r>
    </w:p>
    <w:p w14:paraId="0A752EE6" w14:textId="77777777" w:rsidR="001502F1" w:rsidRPr="00632947" w:rsidRDefault="001502F1" w:rsidP="001502F1">
      <w:pPr>
        <w:rPr>
          <w:rFonts w:cstheme="minorHAnsi"/>
          <w:sz w:val="24"/>
          <w:szCs w:val="24"/>
        </w:rPr>
      </w:pPr>
    </w:p>
    <w:p w14:paraId="657E743B" w14:textId="77777777" w:rsidR="001502F1" w:rsidRPr="00632947" w:rsidRDefault="001502F1" w:rsidP="001502F1">
      <w:pPr>
        <w:rPr>
          <w:rFonts w:cstheme="minorHAnsi"/>
          <w:b/>
          <w:bCs/>
          <w:sz w:val="24"/>
          <w:szCs w:val="24"/>
        </w:rPr>
      </w:pPr>
      <w:r w:rsidRPr="00632947">
        <w:rPr>
          <w:rFonts w:cstheme="minorHAnsi"/>
          <w:b/>
          <w:bCs/>
          <w:sz w:val="24"/>
          <w:szCs w:val="24"/>
        </w:rPr>
        <w:t>Governors</w:t>
      </w:r>
    </w:p>
    <w:p w14:paraId="3F3DF1BF" w14:textId="3E5EE791" w:rsidR="001502F1" w:rsidRPr="00632947" w:rsidRDefault="001502F1" w:rsidP="001502F1">
      <w:pPr>
        <w:rPr>
          <w:rFonts w:cstheme="minorHAnsi"/>
          <w:sz w:val="24"/>
          <w:szCs w:val="24"/>
        </w:rPr>
      </w:pPr>
      <w:r w:rsidRPr="00632947">
        <w:rPr>
          <w:rFonts w:cstheme="minorHAnsi"/>
          <w:sz w:val="24"/>
          <w:szCs w:val="24"/>
        </w:rPr>
        <w:t>Governors are responsible for:</w:t>
      </w:r>
    </w:p>
    <w:p w14:paraId="466FFEF5" w14:textId="77777777" w:rsidR="001502F1" w:rsidRPr="00632947" w:rsidRDefault="001502F1" w:rsidP="001502F1">
      <w:pPr>
        <w:rPr>
          <w:rFonts w:cstheme="minorHAnsi"/>
          <w:sz w:val="24"/>
          <w:szCs w:val="24"/>
        </w:rPr>
      </w:pPr>
      <w:r w:rsidRPr="00632947">
        <w:rPr>
          <w:rFonts w:cstheme="minorHAnsi"/>
          <w:sz w:val="24"/>
          <w:szCs w:val="24"/>
        </w:rPr>
        <w:t>• Ensuring that the school fulfils its statutory duties in relation to Relationships, Sex and Health Education (RSHE).</w:t>
      </w:r>
    </w:p>
    <w:p w14:paraId="5194DD49" w14:textId="77777777" w:rsidR="001502F1" w:rsidRPr="00632947" w:rsidRDefault="001502F1" w:rsidP="001502F1">
      <w:pPr>
        <w:rPr>
          <w:rFonts w:cstheme="minorHAnsi"/>
          <w:sz w:val="24"/>
          <w:szCs w:val="24"/>
        </w:rPr>
      </w:pPr>
      <w:r w:rsidRPr="00632947">
        <w:rPr>
          <w:rFonts w:cstheme="minorHAnsi"/>
          <w:sz w:val="24"/>
          <w:szCs w:val="24"/>
        </w:rPr>
        <w:t>• Approving and periodically reviewing the RSHE Policy to ensure that it remains compliant with current legislation, statutory guidance and the needs of the school community.</w:t>
      </w:r>
    </w:p>
    <w:p w14:paraId="56FA2304" w14:textId="77777777" w:rsidR="001502F1" w:rsidRPr="00632947" w:rsidRDefault="001502F1" w:rsidP="001502F1">
      <w:pPr>
        <w:rPr>
          <w:rFonts w:cstheme="minorHAnsi"/>
          <w:sz w:val="24"/>
          <w:szCs w:val="24"/>
        </w:rPr>
      </w:pPr>
      <w:r w:rsidRPr="00632947">
        <w:rPr>
          <w:rFonts w:cstheme="minorHAnsi"/>
          <w:sz w:val="24"/>
          <w:szCs w:val="24"/>
        </w:rPr>
        <w:t>• Monitoring the effectiveness of the school's RSHE provision through reports from the Headteacher and Subject Leader.</w:t>
      </w:r>
    </w:p>
    <w:p w14:paraId="551E4710" w14:textId="77777777" w:rsidR="001502F1" w:rsidRPr="00632947" w:rsidRDefault="001502F1" w:rsidP="001502F1">
      <w:pPr>
        <w:rPr>
          <w:rFonts w:cstheme="minorHAnsi"/>
          <w:sz w:val="24"/>
          <w:szCs w:val="24"/>
        </w:rPr>
      </w:pPr>
      <w:r w:rsidRPr="00632947">
        <w:rPr>
          <w:rFonts w:cstheme="minorHAnsi"/>
          <w:sz w:val="24"/>
          <w:szCs w:val="24"/>
        </w:rPr>
        <w:t>• Supporting the school's commitment to providing an inclusive, age-appropriate and high-quality RSHE curriculum.</w:t>
      </w:r>
    </w:p>
    <w:p w14:paraId="05991F43" w14:textId="77777777" w:rsidR="001502F1" w:rsidRPr="00632947" w:rsidRDefault="001502F1" w:rsidP="001502F1">
      <w:pPr>
        <w:rPr>
          <w:rFonts w:cstheme="minorHAnsi"/>
          <w:sz w:val="24"/>
          <w:szCs w:val="24"/>
        </w:rPr>
      </w:pPr>
      <w:r w:rsidRPr="00632947">
        <w:rPr>
          <w:rFonts w:cstheme="minorHAnsi"/>
          <w:sz w:val="24"/>
          <w:szCs w:val="24"/>
        </w:rPr>
        <w:t>• Ensuring that appropriate consultation takes place with parents, carers, pupils and staff when the policy is developed or reviewed.</w:t>
      </w:r>
    </w:p>
    <w:p w14:paraId="5E50F6C6" w14:textId="77777777" w:rsidR="001502F1" w:rsidRPr="00632947" w:rsidRDefault="001502F1" w:rsidP="001502F1">
      <w:pPr>
        <w:rPr>
          <w:rFonts w:cstheme="minorHAnsi"/>
          <w:sz w:val="24"/>
          <w:szCs w:val="24"/>
        </w:rPr>
      </w:pPr>
      <w:r w:rsidRPr="00632947">
        <w:rPr>
          <w:rFonts w:cstheme="minorHAnsi"/>
          <w:sz w:val="24"/>
          <w:szCs w:val="24"/>
        </w:rPr>
        <w:t>• Holding school leaders to account for the implementation, quality and impact of RSHE provision.</w:t>
      </w:r>
    </w:p>
    <w:p w14:paraId="6317F4ED" w14:textId="77777777" w:rsidR="001502F1" w:rsidRPr="00632947" w:rsidRDefault="001502F1" w:rsidP="001502F1">
      <w:pPr>
        <w:rPr>
          <w:rFonts w:cstheme="minorHAnsi"/>
          <w:sz w:val="24"/>
          <w:szCs w:val="24"/>
        </w:rPr>
      </w:pPr>
      <w:r w:rsidRPr="00632947">
        <w:rPr>
          <w:rFonts w:cstheme="minorHAnsi"/>
          <w:sz w:val="24"/>
          <w:szCs w:val="24"/>
        </w:rPr>
        <w:lastRenderedPageBreak/>
        <w:t>• Ensuring that RSHE contributes to the school's safeguarding responsibilities and promotes the wellbeing, safety and personal development of pupils.</w:t>
      </w:r>
    </w:p>
    <w:p w14:paraId="291C10A0" w14:textId="77777777" w:rsidR="001502F1" w:rsidRPr="00632947" w:rsidRDefault="001502F1" w:rsidP="001502F1">
      <w:pPr>
        <w:rPr>
          <w:rFonts w:cstheme="minorHAnsi"/>
          <w:sz w:val="24"/>
          <w:szCs w:val="24"/>
        </w:rPr>
      </w:pPr>
      <w:r w:rsidRPr="00632947">
        <w:rPr>
          <w:rFonts w:cstheme="minorHAnsi"/>
          <w:sz w:val="24"/>
          <w:szCs w:val="24"/>
        </w:rPr>
        <w:t>• Supporting the school's duties under the Equality Act 2010, including fostering respect for diversity and promoting equality of opportunity for all pupils.</w:t>
      </w:r>
    </w:p>
    <w:p w14:paraId="34B68C83" w14:textId="77777777" w:rsidR="001502F1" w:rsidRPr="00632947" w:rsidRDefault="001502F1" w:rsidP="001502F1">
      <w:pPr>
        <w:rPr>
          <w:rFonts w:cstheme="minorHAnsi"/>
          <w:sz w:val="24"/>
          <w:szCs w:val="24"/>
        </w:rPr>
      </w:pPr>
      <w:r w:rsidRPr="00632947">
        <w:rPr>
          <w:rFonts w:cstheme="minorHAnsi"/>
          <w:sz w:val="24"/>
          <w:szCs w:val="24"/>
        </w:rPr>
        <w:t>• Ensuring that arrangements are in place for handling parental concerns and requests relating to RSHE in accordance with statutory requirements.</w:t>
      </w:r>
    </w:p>
    <w:p w14:paraId="059DB034" w14:textId="77777777" w:rsidR="001502F1" w:rsidRPr="00632947" w:rsidRDefault="001502F1" w:rsidP="001502F1">
      <w:pPr>
        <w:rPr>
          <w:rFonts w:cstheme="minorHAnsi"/>
          <w:sz w:val="24"/>
          <w:szCs w:val="24"/>
        </w:rPr>
      </w:pPr>
    </w:p>
    <w:p w14:paraId="0B795640" w14:textId="77777777" w:rsidR="001502F1" w:rsidRPr="00632947" w:rsidRDefault="001502F1" w:rsidP="001502F1">
      <w:pPr>
        <w:rPr>
          <w:rFonts w:cstheme="minorHAnsi"/>
          <w:b/>
          <w:bCs/>
          <w:sz w:val="24"/>
          <w:szCs w:val="24"/>
        </w:rPr>
      </w:pPr>
      <w:r w:rsidRPr="00632947">
        <w:rPr>
          <w:rFonts w:cstheme="minorHAnsi"/>
          <w:b/>
          <w:bCs/>
          <w:sz w:val="24"/>
          <w:szCs w:val="24"/>
        </w:rPr>
        <w:t>Subject Leader (Angela Cook)</w:t>
      </w:r>
    </w:p>
    <w:p w14:paraId="48EE7ADD" w14:textId="77777777" w:rsidR="001502F1" w:rsidRPr="00632947" w:rsidRDefault="001502F1" w:rsidP="001502F1">
      <w:pPr>
        <w:rPr>
          <w:rFonts w:cstheme="minorHAnsi"/>
          <w:sz w:val="24"/>
          <w:szCs w:val="24"/>
        </w:rPr>
      </w:pPr>
      <w:r w:rsidRPr="00632947">
        <w:rPr>
          <w:rFonts w:cstheme="minorHAnsi"/>
          <w:sz w:val="24"/>
          <w:szCs w:val="24"/>
        </w:rPr>
        <w:t>The Subject Leader is responsible for:</w:t>
      </w:r>
    </w:p>
    <w:p w14:paraId="7FEC512A" w14:textId="77777777" w:rsidR="001502F1" w:rsidRPr="00632947" w:rsidRDefault="001502F1" w:rsidP="001502F1">
      <w:pPr>
        <w:rPr>
          <w:rFonts w:cstheme="minorHAnsi"/>
          <w:sz w:val="24"/>
          <w:szCs w:val="24"/>
        </w:rPr>
      </w:pPr>
      <w:r w:rsidRPr="00632947">
        <w:rPr>
          <w:rFonts w:cstheme="minorHAnsi"/>
          <w:sz w:val="24"/>
          <w:szCs w:val="24"/>
        </w:rPr>
        <w:t>• Leading the strategic development, implementation and evaluation of RSHE across the school.</w:t>
      </w:r>
    </w:p>
    <w:p w14:paraId="27F2B324" w14:textId="77777777" w:rsidR="001502F1" w:rsidRPr="00632947" w:rsidRDefault="001502F1" w:rsidP="001502F1">
      <w:pPr>
        <w:rPr>
          <w:rFonts w:cstheme="minorHAnsi"/>
          <w:sz w:val="24"/>
          <w:szCs w:val="24"/>
        </w:rPr>
      </w:pPr>
      <w:r w:rsidRPr="00632947">
        <w:rPr>
          <w:rFonts w:cstheme="minorHAnsi"/>
          <w:sz w:val="24"/>
          <w:szCs w:val="24"/>
        </w:rPr>
        <w:t>• Keeping up to date with statutory requirements, national guidance and best practice in RSHE education.</w:t>
      </w:r>
    </w:p>
    <w:p w14:paraId="24CF41B9" w14:textId="77777777" w:rsidR="001502F1" w:rsidRPr="00632947" w:rsidRDefault="001502F1" w:rsidP="001502F1">
      <w:pPr>
        <w:rPr>
          <w:rFonts w:cstheme="minorHAnsi"/>
          <w:sz w:val="24"/>
          <w:szCs w:val="24"/>
        </w:rPr>
      </w:pPr>
      <w:r w:rsidRPr="00632947">
        <w:rPr>
          <w:rFonts w:cstheme="minorHAnsi"/>
          <w:sz w:val="24"/>
          <w:szCs w:val="24"/>
        </w:rPr>
        <w:t>• Supporting colleagues with curriculum planning, teaching approaches, resources and assessment.</w:t>
      </w:r>
    </w:p>
    <w:p w14:paraId="3E192149" w14:textId="77777777" w:rsidR="001502F1" w:rsidRPr="00632947" w:rsidRDefault="001502F1" w:rsidP="001502F1">
      <w:pPr>
        <w:rPr>
          <w:rFonts w:cstheme="minorHAnsi"/>
          <w:sz w:val="24"/>
          <w:szCs w:val="24"/>
        </w:rPr>
      </w:pPr>
      <w:r w:rsidRPr="00632947">
        <w:rPr>
          <w:rFonts w:cstheme="minorHAnsi"/>
          <w:sz w:val="24"/>
          <w:szCs w:val="24"/>
        </w:rPr>
        <w:t>• Monitoring the quality and consistency of RSHE teaching and learning, including pupil outcomes and curriculum coverage.</w:t>
      </w:r>
    </w:p>
    <w:p w14:paraId="651EC782" w14:textId="77777777" w:rsidR="001502F1" w:rsidRPr="00632947" w:rsidRDefault="001502F1" w:rsidP="001502F1">
      <w:pPr>
        <w:rPr>
          <w:rFonts w:cstheme="minorHAnsi"/>
          <w:sz w:val="24"/>
          <w:szCs w:val="24"/>
        </w:rPr>
      </w:pPr>
      <w:r w:rsidRPr="00632947">
        <w:rPr>
          <w:rFonts w:cstheme="minorHAnsi"/>
          <w:sz w:val="24"/>
          <w:szCs w:val="24"/>
        </w:rPr>
        <w:t>• Evaluating the effectiveness of the RSHE curriculum and reporting findings to senior leaders and governors as appropriate.</w:t>
      </w:r>
    </w:p>
    <w:p w14:paraId="68D8A5D5" w14:textId="77777777" w:rsidR="001502F1" w:rsidRPr="00632947" w:rsidRDefault="001502F1" w:rsidP="001502F1">
      <w:pPr>
        <w:rPr>
          <w:rFonts w:cstheme="minorHAnsi"/>
          <w:sz w:val="24"/>
          <w:szCs w:val="24"/>
        </w:rPr>
      </w:pPr>
      <w:r w:rsidRPr="00632947">
        <w:rPr>
          <w:rFonts w:cstheme="minorHAnsi"/>
          <w:sz w:val="24"/>
          <w:szCs w:val="24"/>
        </w:rPr>
        <w:t>• Supporting parental engagement and providing information about the curriculum and resources used.</w:t>
      </w:r>
    </w:p>
    <w:p w14:paraId="5A5ED3E3" w14:textId="77777777" w:rsidR="001502F1" w:rsidRPr="00632947" w:rsidRDefault="001502F1" w:rsidP="001502F1">
      <w:pPr>
        <w:rPr>
          <w:rFonts w:cstheme="minorHAnsi"/>
          <w:sz w:val="24"/>
          <w:szCs w:val="24"/>
        </w:rPr>
      </w:pPr>
      <w:r w:rsidRPr="00632947">
        <w:rPr>
          <w:rFonts w:cstheme="minorHAnsi"/>
          <w:sz w:val="24"/>
          <w:szCs w:val="24"/>
        </w:rPr>
        <w:t>• Ensuring that curriculum information and policy documentation remain accurate and up to date, including information published on the school website.</w:t>
      </w:r>
    </w:p>
    <w:p w14:paraId="02F3A0CE" w14:textId="77777777" w:rsidR="001502F1" w:rsidRPr="00632947" w:rsidRDefault="001502F1" w:rsidP="001502F1">
      <w:pPr>
        <w:rPr>
          <w:rFonts w:cstheme="minorHAnsi"/>
          <w:sz w:val="24"/>
          <w:szCs w:val="24"/>
        </w:rPr>
      </w:pPr>
      <w:r w:rsidRPr="00632947">
        <w:rPr>
          <w:rFonts w:cstheme="minorHAnsi"/>
          <w:sz w:val="24"/>
          <w:szCs w:val="24"/>
        </w:rPr>
        <w:t>• Reviewing and quality-assuring any external visitors, agencies and resources used to support RSHE, ensuring that they are age-appropriate, evidence-informed and consistent with the school's values and statutory requirements.</w:t>
      </w:r>
    </w:p>
    <w:p w14:paraId="576CC38B" w14:textId="77777777" w:rsidR="001502F1" w:rsidRPr="00632947" w:rsidRDefault="001502F1" w:rsidP="001502F1">
      <w:pPr>
        <w:rPr>
          <w:rFonts w:cstheme="minorHAnsi"/>
          <w:b/>
          <w:bCs/>
          <w:sz w:val="24"/>
          <w:szCs w:val="24"/>
        </w:rPr>
      </w:pPr>
      <w:r w:rsidRPr="00632947">
        <w:rPr>
          <w:rFonts w:cstheme="minorHAnsi"/>
          <w:b/>
          <w:bCs/>
          <w:sz w:val="24"/>
          <w:szCs w:val="24"/>
        </w:rPr>
        <w:t>All Staff</w:t>
      </w:r>
    </w:p>
    <w:p w14:paraId="02969AFF" w14:textId="77777777" w:rsidR="001502F1" w:rsidRPr="00632947" w:rsidRDefault="001502F1" w:rsidP="001502F1">
      <w:pPr>
        <w:rPr>
          <w:rFonts w:cstheme="minorHAnsi"/>
          <w:sz w:val="24"/>
          <w:szCs w:val="24"/>
        </w:rPr>
      </w:pPr>
      <w:r w:rsidRPr="00632947">
        <w:rPr>
          <w:rFonts w:cstheme="minorHAnsi"/>
          <w:sz w:val="24"/>
          <w:szCs w:val="24"/>
        </w:rPr>
        <w:t>All staff are responsible for:</w:t>
      </w:r>
    </w:p>
    <w:p w14:paraId="66C4D78A" w14:textId="77777777" w:rsidR="001502F1" w:rsidRPr="00632947" w:rsidRDefault="001502F1" w:rsidP="001502F1">
      <w:pPr>
        <w:rPr>
          <w:rFonts w:cstheme="minorHAnsi"/>
          <w:sz w:val="24"/>
          <w:szCs w:val="24"/>
        </w:rPr>
      </w:pPr>
      <w:r w:rsidRPr="00632947">
        <w:rPr>
          <w:rFonts w:cstheme="minorHAnsi"/>
          <w:sz w:val="24"/>
          <w:szCs w:val="24"/>
        </w:rPr>
        <w:t>• Understanding and implementing the school's RSHE policy and agreed curriculum.</w:t>
      </w:r>
    </w:p>
    <w:p w14:paraId="288DBE1A" w14:textId="77777777" w:rsidR="001502F1" w:rsidRPr="00632947" w:rsidRDefault="001502F1" w:rsidP="001502F1">
      <w:pPr>
        <w:rPr>
          <w:rFonts w:cstheme="minorHAnsi"/>
          <w:sz w:val="24"/>
          <w:szCs w:val="24"/>
        </w:rPr>
      </w:pPr>
      <w:r w:rsidRPr="00632947">
        <w:rPr>
          <w:rFonts w:cstheme="minorHAnsi"/>
          <w:sz w:val="24"/>
          <w:szCs w:val="24"/>
        </w:rPr>
        <w:t>• Delivering RSHE in a way that is age-appropriate, inclusive, factual and sensitive to the needs of pupils.</w:t>
      </w:r>
    </w:p>
    <w:p w14:paraId="60C2A450" w14:textId="77777777" w:rsidR="001502F1" w:rsidRPr="00632947" w:rsidRDefault="001502F1" w:rsidP="001502F1">
      <w:pPr>
        <w:rPr>
          <w:rFonts w:cstheme="minorHAnsi"/>
          <w:sz w:val="24"/>
          <w:szCs w:val="24"/>
        </w:rPr>
      </w:pPr>
      <w:r w:rsidRPr="00632947">
        <w:rPr>
          <w:rFonts w:cstheme="minorHAnsi"/>
          <w:sz w:val="24"/>
          <w:szCs w:val="24"/>
        </w:rPr>
        <w:t>• Creating a safe, respectful and supportive learning environment in which pupils feel able to participate and ask questions.</w:t>
      </w:r>
    </w:p>
    <w:p w14:paraId="26268C19" w14:textId="77777777" w:rsidR="001502F1" w:rsidRPr="00632947" w:rsidRDefault="001502F1" w:rsidP="001502F1">
      <w:pPr>
        <w:rPr>
          <w:rFonts w:cstheme="minorHAnsi"/>
          <w:sz w:val="24"/>
          <w:szCs w:val="24"/>
        </w:rPr>
      </w:pPr>
      <w:r w:rsidRPr="00632947">
        <w:rPr>
          <w:rFonts w:cstheme="minorHAnsi"/>
          <w:sz w:val="24"/>
          <w:szCs w:val="24"/>
        </w:rPr>
        <w:lastRenderedPageBreak/>
        <w:t>• Teaching RSHE in line with safeguarding procedures and responding appropriately to any disclosures, concerns or questions raised by pupils.</w:t>
      </w:r>
    </w:p>
    <w:p w14:paraId="2FD9584D" w14:textId="77777777" w:rsidR="001502F1" w:rsidRPr="00632947" w:rsidRDefault="001502F1" w:rsidP="001502F1">
      <w:pPr>
        <w:rPr>
          <w:rFonts w:cstheme="minorHAnsi"/>
          <w:sz w:val="24"/>
          <w:szCs w:val="24"/>
        </w:rPr>
      </w:pPr>
      <w:r w:rsidRPr="00632947">
        <w:rPr>
          <w:rFonts w:cstheme="minorHAnsi"/>
          <w:sz w:val="24"/>
          <w:szCs w:val="24"/>
        </w:rPr>
        <w:t>• Promoting respectful relationships, equality, inclusion and positive behaviour through their teaching and interactions with pupils.</w:t>
      </w:r>
    </w:p>
    <w:p w14:paraId="401D44CF" w14:textId="77777777" w:rsidR="001502F1" w:rsidRPr="00632947" w:rsidRDefault="001502F1" w:rsidP="001502F1">
      <w:pPr>
        <w:rPr>
          <w:rFonts w:cstheme="minorHAnsi"/>
          <w:sz w:val="24"/>
          <w:szCs w:val="24"/>
        </w:rPr>
      </w:pPr>
      <w:r w:rsidRPr="00632947">
        <w:rPr>
          <w:rFonts w:cstheme="minorHAnsi"/>
          <w:sz w:val="24"/>
          <w:szCs w:val="24"/>
        </w:rPr>
        <w:t>• Assessing and monitoring pupils' learning and progress within RSHE as appropriate.</w:t>
      </w:r>
    </w:p>
    <w:p w14:paraId="3DE593F0" w14:textId="77777777" w:rsidR="001502F1" w:rsidRPr="00632947" w:rsidRDefault="001502F1" w:rsidP="001502F1">
      <w:pPr>
        <w:rPr>
          <w:rFonts w:cstheme="minorHAnsi"/>
          <w:sz w:val="24"/>
          <w:szCs w:val="24"/>
        </w:rPr>
      </w:pPr>
      <w:r w:rsidRPr="00632947">
        <w:rPr>
          <w:rFonts w:cstheme="minorHAnsi"/>
          <w:sz w:val="24"/>
          <w:szCs w:val="24"/>
        </w:rPr>
        <w:t>• Responding to the individual needs of pupils and making reasonable adaptations where necessary to ensure access to learning for all.</w:t>
      </w:r>
    </w:p>
    <w:p w14:paraId="2B6936C1" w14:textId="77777777" w:rsidR="001502F1" w:rsidRPr="00632947" w:rsidRDefault="001502F1" w:rsidP="001502F1">
      <w:pPr>
        <w:rPr>
          <w:rFonts w:cstheme="minorHAnsi"/>
          <w:sz w:val="24"/>
          <w:szCs w:val="24"/>
        </w:rPr>
      </w:pPr>
      <w:r w:rsidRPr="00632947">
        <w:rPr>
          <w:rFonts w:cstheme="minorHAnsi"/>
          <w:sz w:val="24"/>
          <w:szCs w:val="24"/>
        </w:rPr>
        <w:t>• Contributing to the ongoing review and development of RSHE provision within the school.</w:t>
      </w:r>
    </w:p>
    <w:p w14:paraId="536767BD" w14:textId="77777777" w:rsidR="00770803" w:rsidRPr="00632947" w:rsidRDefault="00770803" w:rsidP="008326E3">
      <w:pPr>
        <w:rPr>
          <w:rFonts w:cstheme="minorHAnsi"/>
          <w:sz w:val="24"/>
          <w:szCs w:val="24"/>
        </w:rPr>
      </w:pPr>
    </w:p>
    <w:p w14:paraId="4E3CF98C" w14:textId="3DE348AA" w:rsidR="008326E3" w:rsidRPr="00632947" w:rsidRDefault="008326E3" w:rsidP="008326E3">
      <w:pPr>
        <w:rPr>
          <w:rFonts w:cstheme="minorHAnsi"/>
          <w:b/>
          <w:bCs/>
          <w:sz w:val="24"/>
          <w:szCs w:val="24"/>
        </w:rPr>
      </w:pPr>
      <w:r w:rsidRPr="00632947">
        <w:rPr>
          <w:rFonts w:cstheme="minorHAnsi"/>
          <w:b/>
          <w:bCs/>
          <w:sz w:val="24"/>
          <w:szCs w:val="24"/>
        </w:rPr>
        <w:t>Curriculum organisation</w:t>
      </w:r>
    </w:p>
    <w:p w14:paraId="62D9363B" w14:textId="4597EFFA" w:rsidR="008326E3" w:rsidRPr="00632947" w:rsidRDefault="008326E3" w:rsidP="008326E3">
      <w:pPr>
        <w:rPr>
          <w:rFonts w:cstheme="minorHAnsi"/>
          <w:sz w:val="24"/>
          <w:szCs w:val="24"/>
        </w:rPr>
      </w:pPr>
      <w:r w:rsidRPr="00632947">
        <w:rPr>
          <w:rFonts w:cstheme="minorHAnsi"/>
          <w:sz w:val="24"/>
          <w:szCs w:val="24"/>
        </w:rPr>
        <w:t>The school adopts the following approaches to organise the curriculum to ensure high quality delivery of RSHE:  </w:t>
      </w:r>
    </w:p>
    <w:p w14:paraId="420254BE" w14:textId="4A896FC8" w:rsidR="008326E3" w:rsidRPr="00632947" w:rsidRDefault="008326E3" w:rsidP="00174A20">
      <w:pPr>
        <w:numPr>
          <w:ilvl w:val="0"/>
          <w:numId w:val="1"/>
        </w:numPr>
        <w:rPr>
          <w:rFonts w:cstheme="minorHAnsi"/>
          <w:sz w:val="24"/>
          <w:szCs w:val="24"/>
        </w:rPr>
      </w:pPr>
      <w:r w:rsidRPr="00632947">
        <w:rPr>
          <w:rFonts w:cstheme="minorHAnsi"/>
          <w:sz w:val="24"/>
          <w:szCs w:val="24"/>
        </w:rPr>
        <w:t>The best practice approach is for RSHE to be covered as part of a wider programme of PSHE education. </w:t>
      </w:r>
    </w:p>
    <w:p w14:paraId="6E79D8A9" w14:textId="0BCAF552" w:rsidR="008326E3" w:rsidRPr="00632947" w:rsidRDefault="008326E3" w:rsidP="00174A20">
      <w:pPr>
        <w:numPr>
          <w:ilvl w:val="0"/>
          <w:numId w:val="2"/>
        </w:numPr>
        <w:rPr>
          <w:rFonts w:cstheme="minorHAnsi"/>
          <w:sz w:val="24"/>
          <w:szCs w:val="24"/>
        </w:rPr>
      </w:pPr>
      <w:r w:rsidRPr="00632947">
        <w:rPr>
          <w:rFonts w:cstheme="minorHAnsi"/>
          <w:sz w:val="24"/>
          <w:szCs w:val="24"/>
        </w:rPr>
        <w:t>RSHE lessons are delivered</w:t>
      </w:r>
      <w:r w:rsidR="00770803" w:rsidRPr="00632947">
        <w:rPr>
          <w:rFonts w:cstheme="minorHAnsi"/>
          <w:sz w:val="24"/>
          <w:szCs w:val="24"/>
        </w:rPr>
        <w:t xml:space="preserve"> either weekly or fortnightly, ensuring that the Kapow, condensed long term plan is taught in its entirety.</w:t>
      </w:r>
    </w:p>
    <w:p w14:paraId="0D772A89" w14:textId="77777777" w:rsidR="00F44BA0" w:rsidRPr="00632947" w:rsidRDefault="00770803" w:rsidP="00174A20">
      <w:pPr>
        <w:numPr>
          <w:ilvl w:val="0"/>
          <w:numId w:val="3"/>
        </w:numPr>
        <w:rPr>
          <w:rFonts w:cstheme="minorHAnsi"/>
          <w:sz w:val="24"/>
          <w:szCs w:val="24"/>
        </w:rPr>
      </w:pPr>
      <w:r w:rsidRPr="00632947">
        <w:rPr>
          <w:rFonts w:cstheme="minorHAnsi"/>
          <w:sz w:val="24"/>
          <w:szCs w:val="24"/>
        </w:rPr>
        <w:t>L</w:t>
      </w:r>
      <w:r w:rsidR="008326E3" w:rsidRPr="00632947">
        <w:rPr>
          <w:rFonts w:cstheme="minorHAnsi"/>
          <w:sz w:val="24"/>
          <w:szCs w:val="24"/>
        </w:rPr>
        <w:t>essons should be of sufficient length to allow children to explore topics and reflect on their learning, with the suggestion that: </w:t>
      </w:r>
    </w:p>
    <w:p w14:paraId="18FB204C" w14:textId="77777777" w:rsidR="00F44BA0" w:rsidRPr="00632947" w:rsidRDefault="008326E3" w:rsidP="00174A20">
      <w:pPr>
        <w:numPr>
          <w:ilvl w:val="0"/>
          <w:numId w:val="3"/>
        </w:numPr>
        <w:rPr>
          <w:rFonts w:cstheme="minorHAnsi"/>
          <w:sz w:val="24"/>
          <w:szCs w:val="24"/>
        </w:rPr>
      </w:pPr>
      <w:r w:rsidRPr="00632947">
        <w:rPr>
          <w:rFonts w:cstheme="minorHAnsi"/>
          <w:sz w:val="24"/>
          <w:szCs w:val="24"/>
        </w:rPr>
        <w:t>for KS1 – lessons should be 40 - 45 minutes long</w:t>
      </w:r>
      <w:r w:rsidR="00770803" w:rsidRPr="00632947">
        <w:rPr>
          <w:rFonts w:cstheme="minorHAnsi"/>
          <w:sz w:val="24"/>
          <w:szCs w:val="24"/>
        </w:rPr>
        <w:t>;</w:t>
      </w:r>
    </w:p>
    <w:p w14:paraId="71BF5A86" w14:textId="1112CACF" w:rsidR="008326E3" w:rsidRPr="00632947" w:rsidRDefault="008326E3" w:rsidP="00174A20">
      <w:pPr>
        <w:numPr>
          <w:ilvl w:val="0"/>
          <w:numId w:val="3"/>
        </w:numPr>
        <w:rPr>
          <w:rFonts w:cstheme="minorHAnsi"/>
          <w:sz w:val="24"/>
          <w:szCs w:val="24"/>
        </w:rPr>
      </w:pPr>
      <w:r w:rsidRPr="00632947">
        <w:rPr>
          <w:rFonts w:cstheme="minorHAnsi"/>
          <w:sz w:val="24"/>
          <w:szCs w:val="24"/>
        </w:rPr>
        <w:t>for KS2 – lessons should be 50 - 60 minutes long. </w:t>
      </w:r>
    </w:p>
    <w:p w14:paraId="5500A8E9" w14:textId="5C451666" w:rsidR="008326E3" w:rsidRPr="00632947" w:rsidRDefault="00770803" w:rsidP="00174A20">
      <w:pPr>
        <w:numPr>
          <w:ilvl w:val="0"/>
          <w:numId w:val="4"/>
        </w:numPr>
        <w:rPr>
          <w:rFonts w:cstheme="minorHAnsi"/>
          <w:sz w:val="24"/>
          <w:szCs w:val="24"/>
        </w:rPr>
      </w:pPr>
      <w:r w:rsidRPr="00632947">
        <w:rPr>
          <w:rFonts w:cstheme="minorHAnsi"/>
          <w:sz w:val="24"/>
          <w:szCs w:val="24"/>
        </w:rPr>
        <w:t xml:space="preserve">Focus </w:t>
      </w:r>
      <w:r w:rsidR="008326E3" w:rsidRPr="00632947">
        <w:rPr>
          <w:rFonts w:cstheme="minorHAnsi"/>
          <w:sz w:val="24"/>
          <w:szCs w:val="24"/>
        </w:rPr>
        <w:t>days</w:t>
      </w:r>
      <w:r w:rsidRPr="00632947">
        <w:rPr>
          <w:rFonts w:cstheme="minorHAnsi"/>
          <w:sz w:val="24"/>
          <w:szCs w:val="24"/>
        </w:rPr>
        <w:t xml:space="preserve"> such as our half termly wellbeing days (at the start of each half term)</w:t>
      </w:r>
      <w:r w:rsidR="00F44BA0" w:rsidRPr="00632947">
        <w:rPr>
          <w:rFonts w:cstheme="minorHAnsi"/>
          <w:sz w:val="24"/>
          <w:szCs w:val="24"/>
        </w:rPr>
        <w:t xml:space="preserve">, e-safety lessons, mental health and wellbeing days, </w:t>
      </w:r>
      <w:r w:rsidR="008326E3" w:rsidRPr="00632947">
        <w:rPr>
          <w:rFonts w:cstheme="minorHAnsi"/>
          <w:sz w:val="24"/>
          <w:szCs w:val="24"/>
        </w:rPr>
        <w:t>cannot replace a taught lesson but are a good way to enhance a programme. </w:t>
      </w:r>
    </w:p>
    <w:p w14:paraId="068B7ACB" w14:textId="4E696C35" w:rsidR="008326E3" w:rsidRPr="00632947" w:rsidRDefault="008326E3" w:rsidP="00174A20">
      <w:pPr>
        <w:pStyle w:val="paragraph"/>
        <w:numPr>
          <w:ilvl w:val="0"/>
          <w:numId w:val="4"/>
        </w:numPr>
        <w:spacing w:before="0" w:beforeAutospacing="0" w:after="0" w:afterAutospacing="0"/>
        <w:textAlignment w:val="baseline"/>
        <w:rPr>
          <w:rStyle w:val="normaltextrun"/>
          <w:rFonts w:asciiTheme="minorHAnsi" w:hAnsiTheme="minorHAnsi" w:cstheme="minorHAnsi"/>
        </w:rPr>
      </w:pPr>
      <w:r w:rsidRPr="00632947">
        <w:rPr>
          <w:rStyle w:val="normaltextrun"/>
          <w:rFonts w:asciiTheme="minorHAnsi" w:hAnsiTheme="minorHAnsi" w:cstheme="minorHAnsi"/>
          <w:color w:val="000000"/>
        </w:rPr>
        <w:t>Links</w:t>
      </w:r>
      <w:r w:rsidR="00770803" w:rsidRPr="00632947">
        <w:rPr>
          <w:rStyle w:val="normaltextrun"/>
          <w:rFonts w:asciiTheme="minorHAnsi" w:hAnsiTheme="minorHAnsi" w:cstheme="minorHAnsi"/>
          <w:color w:val="000000"/>
        </w:rPr>
        <w:t xml:space="preserve"> and cross curricular adaptations will be made to enhance the overall curriculum.</w:t>
      </w:r>
      <w:r w:rsidRPr="00632947">
        <w:rPr>
          <w:rStyle w:val="normaltextrun"/>
          <w:rFonts w:asciiTheme="minorHAnsi" w:hAnsiTheme="minorHAnsi" w:cstheme="minorHAnsi"/>
          <w:color w:val="000000"/>
        </w:rPr>
        <w:t xml:space="preserve"> </w:t>
      </w:r>
    </w:p>
    <w:p w14:paraId="6C623D81" w14:textId="6CFA1E74" w:rsidR="00F44BA0" w:rsidRPr="00632947" w:rsidRDefault="00F44BA0" w:rsidP="00174A20">
      <w:pPr>
        <w:pStyle w:val="paragraph"/>
        <w:numPr>
          <w:ilvl w:val="0"/>
          <w:numId w:val="4"/>
        </w:numPr>
        <w:spacing w:before="0" w:beforeAutospacing="0" w:after="0" w:afterAutospacing="0"/>
        <w:textAlignment w:val="baseline"/>
        <w:rPr>
          <w:rStyle w:val="eop"/>
          <w:rFonts w:asciiTheme="minorHAnsi" w:hAnsiTheme="minorHAnsi" w:cstheme="minorHAnsi"/>
        </w:rPr>
      </w:pPr>
      <w:proofErr w:type="spellStart"/>
      <w:r w:rsidRPr="00632947">
        <w:rPr>
          <w:rStyle w:val="normaltextrun"/>
          <w:rFonts w:asciiTheme="minorHAnsi" w:hAnsiTheme="minorHAnsi" w:cstheme="minorHAnsi"/>
          <w:color w:val="000000"/>
        </w:rPr>
        <w:t>MyHappymind</w:t>
      </w:r>
      <w:proofErr w:type="spellEnd"/>
      <w:r w:rsidRPr="00632947">
        <w:rPr>
          <w:rStyle w:val="normaltextrun"/>
          <w:rFonts w:asciiTheme="minorHAnsi" w:hAnsiTheme="minorHAnsi" w:cstheme="minorHAnsi"/>
          <w:color w:val="000000"/>
        </w:rPr>
        <w:t xml:space="preserve"> will be taught in addition to the Kapo</w:t>
      </w:r>
      <w:r w:rsidR="006824A2" w:rsidRPr="00632947">
        <w:rPr>
          <w:rStyle w:val="normaltextrun"/>
          <w:rFonts w:asciiTheme="minorHAnsi" w:hAnsiTheme="minorHAnsi" w:cstheme="minorHAnsi"/>
          <w:color w:val="000000"/>
        </w:rPr>
        <w:t>w</w:t>
      </w:r>
      <w:r w:rsidRPr="00632947">
        <w:rPr>
          <w:rStyle w:val="normaltextrun"/>
          <w:rFonts w:asciiTheme="minorHAnsi" w:hAnsiTheme="minorHAnsi" w:cstheme="minorHAnsi"/>
          <w:color w:val="000000"/>
        </w:rPr>
        <w:t xml:space="preserve"> long term plans to supplement the RSHE curriculum.</w:t>
      </w:r>
    </w:p>
    <w:p w14:paraId="0E20D6D9" w14:textId="77777777" w:rsidR="008326E3" w:rsidRPr="00632947" w:rsidRDefault="008326E3" w:rsidP="008326E3">
      <w:pPr>
        <w:pStyle w:val="paragraph"/>
        <w:spacing w:before="0" w:beforeAutospacing="0" w:after="0" w:afterAutospacing="0"/>
        <w:ind w:left="720"/>
        <w:textAlignment w:val="baseline"/>
        <w:rPr>
          <w:rFonts w:asciiTheme="minorHAnsi" w:hAnsiTheme="minorHAnsi" w:cstheme="minorHAnsi"/>
        </w:rPr>
      </w:pPr>
    </w:p>
    <w:p w14:paraId="2FF27412" w14:textId="14B865D7" w:rsidR="008326E3" w:rsidRPr="00632947" w:rsidRDefault="00770803" w:rsidP="00174A20">
      <w:pPr>
        <w:pStyle w:val="paragraph"/>
        <w:numPr>
          <w:ilvl w:val="0"/>
          <w:numId w:val="4"/>
        </w:numPr>
        <w:spacing w:before="0" w:beforeAutospacing="0" w:after="0" w:afterAutospacing="0"/>
        <w:textAlignment w:val="baseline"/>
        <w:rPr>
          <w:rFonts w:asciiTheme="minorHAnsi" w:hAnsiTheme="minorHAnsi" w:cstheme="minorHAnsi"/>
        </w:rPr>
      </w:pPr>
      <w:r w:rsidRPr="00632947">
        <w:rPr>
          <w:rStyle w:val="normaltextrun"/>
          <w:rFonts w:asciiTheme="minorHAnsi" w:hAnsiTheme="minorHAnsi" w:cstheme="minorHAnsi"/>
          <w:color w:val="000000"/>
        </w:rPr>
        <w:t xml:space="preserve">RSHE lessons will be delivered by Teachers and </w:t>
      </w:r>
      <w:r w:rsidR="008326E3" w:rsidRPr="00632947">
        <w:rPr>
          <w:rStyle w:val="normaltextrun"/>
          <w:rFonts w:asciiTheme="minorHAnsi" w:hAnsiTheme="minorHAnsi" w:cstheme="minorHAnsi"/>
          <w:color w:val="000000"/>
        </w:rPr>
        <w:t xml:space="preserve">confident and skilled </w:t>
      </w:r>
      <w:r w:rsidRPr="00632947">
        <w:rPr>
          <w:rStyle w:val="normaltextrun"/>
          <w:rFonts w:asciiTheme="minorHAnsi" w:hAnsiTheme="minorHAnsi" w:cstheme="minorHAnsi"/>
          <w:color w:val="000000"/>
        </w:rPr>
        <w:t>HLTAs</w:t>
      </w:r>
      <w:r w:rsidR="008326E3" w:rsidRPr="00632947">
        <w:rPr>
          <w:rStyle w:val="normaltextrun"/>
          <w:rFonts w:asciiTheme="minorHAnsi" w:hAnsiTheme="minorHAnsi" w:cstheme="minorHAnsi"/>
          <w:color w:val="000000"/>
        </w:rPr>
        <w:t>, particularly for sensitive and controversial topic</w:t>
      </w:r>
      <w:r w:rsidRPr="00632947">
        <w:rPr>
          <w:rStyle w:val="normaltextrun"/>
          <w:rFonts w:asciiTheme="minorHAnsi" w:hAnsiTheme="minorHAnsi" w:cstheme="minorHAnsi"/>
          <w:color w:val="000000"/>
        </w:rPr>
        <w:t xml:space="preserve">s. </w:t>
      </w:r>
    </w:p>
    <w:p w14:paraId="608C95AF" w14:textId="77777777" w:rsidR="008326E3" w:rsidRPr="00632947" w:rsidRDefault="008326E3" w:rsidP="008326E3">
      <w:pPr>
        <w:ind w:left="360"/>
        <w:rPr>
          <w:rFonts w:cstheme="minorHAnsi"/>
          <w:sz w:val="24"/>
          <w:szCs w:val="24"/>
        </w:rPr>
      </w:pPr>
    </w:p>
    <w:p w14:paraId="0C316DC4" w14:textId="3E682B0E" w:rsidR="008326E3" w:rsidRPr="00632947" w:rsidRDefault="008326E3" w:rsidP="00024EA1">
      <w:pPr>
        <w:rPr>
          <w:rFonts w:cstheme="minorHAnsi"/>
          <w:b/>
          <w:bCs/>
          <w:sz w:val="24"/>
          <w:szCs w:val="24"/>
        </w:rPr>
      </w:pPr>
      <w:r w:rsidRPr="00632947">
        <w:rPr>
          <w:rFonts w:cstheme="minorHAnsi"/>
          <w:b/>
          <w:bCs/>
          <w:sz w:val="24"/>
          <w:szCs w:val="24"/>
        </w:rPr>
        <w:t>Teaching and Learning</w:t>
      </w:r>
    </w:p>
    <w:p w14:paraId="25CBC73F" w14:textId="40A8CBC5" w:rsidR="008326E3" w:rsidRPr="00632947" w:rsidRDefault="008326E3" w:rsidP="00D67F86">
      <w:pPr>
        <w:rPr>
          <w:rFonts w:cstheme="minorHAnsi"/>
          <w:sz w:val="24"/>
          <w:szCs w:val="24"/>
        </w:rPr>
      </w:pPr>
      <w:r w:rsidRPr="00632947">
        <w:rPr>
          <w:rFonts w:cstheme="minorHAnsi"/>
          <w:sz w:val="24"/>
          <w:szCs w:val="24"/>
        </w:rPr>
        <w:t>RSHE is delivered in line with the teaching and learning policy. However, as the subject deals with real-life experiences, it is important to establish a safe and positive learning environment using the following approaches: </w:t>
      </w:r>
    </w:p>
    <w:p w14:paraId="3366AE84" w14:textId="3A1B1005" w:rsidR="008326E3" w:rsidRPr="00632947" w:rsidRDefault="008326E3" w:rsidP="00174A20">
      <w:pPr>
        <w:numPr>
          <w:ilvl w:val="0"/>
          <w:numId w:val="5"/>
        </w:numPr>
        <w:rPr>
          <w:rFonts w:cstheme="minorHAnsi"/>
          <w:sz w:val="24"/>
          <w:szCs w:val="24"/>
        </w:rPr>
      </w:pPr>
      <w:r w:rsidRPr="00632947">
        <w:rPr>
          <w:rFonts w:cstheme="minorHAnsi"/>
          <w:sz w:val="24"/>
          <w:szCs w:val="24"/>
        </w:rPr>
        <w:lastRenderedPageBreak/>
        <w:t>establishing clear ground rules in consultation with children. Ground rules should include confidentiality, respect for others, privacy and boundaries. </w:t>
      </w:r>
    </w:p>
    <w:p w14:paraId="0541D7F2" w14:textId="77777777" w:rsidR="008326E3" w:rsidRPr="00632947" w:rsidRDefault="008326E3" w:rsidP="00174A20">
      <w:pPr>
        <w:numPr>
          <w:ilvl w:val="0"/>
          <w:numId w:val="6"/>
        </w:numPr>
        <w:rPr>
          <w:rFonts w:cstheme="minorHAnsi"/>
          <w:sz w:val="24"/>
          <w:szCs w:val="24"/>
        </w:rPr>
      </w:pPr>
      <w:r w:rsidRPr="00632947">
        <w:rPr>
          <w:rFonts w:cstheme="minorHAnsi"/>
          <w:sz w:val="24"/>
          <w:szCs w:val="24"/>
        </w:rPr>
        <w:t>Using distancing techniques including de-personalised discussions and role play. </w:t>
      </w:r>
    </w:p>
    <w:p w14:paraId="4A061829" w14:textId="77777777" w:rsidR="008326E3" w:rsidRPr="00632947" w:rsidRDefault="008326E3" w:rsidP="00174A20">
      <w:pPr>
        <w:numPr>
          <w:ilvl w:val="0"/>
          <w:numId w:val="7"/>
        </w:numPr>
        <w:rPr>
          <w:rFonts w:cstheme="minorHAnsi"/>
          <w:sz w:val="24"/>
          <w:szCs w:val="24"/>
        </w:rPr>
      </w:pPr>
      <w:r w:rsidRPr="00632947">
        <w:rPr>
          <w:rFonts w:cstheme="minorHAnsi"/>
          <w:sz w:val="24"/>
          <w:szCs w:val="24"/>
        </w:rPr>
        <w:t>Using clear language to avoid misunderstandings. </w:t>
      </w:r>
    </w:p>
    <w:p w14:paraId="66D9AE0A" w14:textId="77777777" w:rsidR="008326E3" w:rsidRPr="00632947" w:rsidRDefault="008326E3" w:rsidP="00174A20">
      <w:pPr>
        <w:numPr>
          <w:ilvl w:val="0"/>
          <w:numId w:val="8"/>
        </w:numPr>
        <w:rPr>
          <w:rFonts w:cstheme="minorHAnsi"/>
          <w:sz w:val="24"/>
          <w:szCs w:val="24"/>
        </w:rPr>
      </w:pPr>
      <w:r w:rsidRPr="00632947">
        <w:rPr>
          <w:rFonts w:cstheme="minorHAnsi"/>
          <w:sz w:val="24"/>
          <w:szCs w:val="24"/>
        </w:rPr>
        <w:t>Avoiding prejudice and assumptions about children’s abilities, desires, background and experiences. </w:t>
      </w:r>
    </w:p>
    <w:p w14:paraId="47F6AAF8" w14:textId="77777777" w:rsidR="008326E3" w:rsidRPr="00632947" w:rsidRDefault="008326E3" w:rsidP="00174A20">
      <w:pPr>
        <w:numPr>
          <w:ilvl w:val="0"/>
          <w:numId w:val="9"/>
        </w:numPr>
        <w:rPr>
          <w:rFonts w:cstheme="minorHAnsi"/>
          <w:sz w:val="24"/>
          <w:szCs w:val="24"/>
        </w:rPr>
      </w:pPr>
      <w:r w:rsidRPr="00632947">
        <w:rPr>
          <w:rFonts w:cstheme="minorHAnsi"/>
          <w:sz w:val="24"/>
          <w:szCs w:val="24"/>
        </w:rPr>
        <w:t>Dealing sensitively with unexpected questions and comments. </w:t>
      </w:r>
    </w:p>
    <w:p w14:paraId="5D09D72A" w14:textId="77777777" w:rsidR="008326E3" w:rsidRPr="00632947" w:rsidRDefault="008326E3" w:rsidP="00174A20">
      <w:pPr>
        <w:numPr>
          <w:ilvl w:val="0"/>
          <w:numId w:val="10"/>
        </w:numPr>
        <w:rPr>
          <w:rFonts w:cstheme="minorHAnsi"/>
          <w:sz w:val="24"/>
          <w:szCs w:val="24"/>
        </w:rPr>
      </w:pPr>
      <w:r w:rsidRPr="00632947">
        <w:rPr>
          <w:rFonts w:cstheme="minorHAnsi"/>
          <w:sz w:val="24"/>
          <w:szCs w:val="24"/>
        </w:rPr>
        <w:t>Assessing and building on existing knowledge and experiences. </w:t>
      </w:r>
    </w:p>
    <w:p w14:paraId="5D9055C0" w14:textId="77777777" w:rsidR="008326E3" w:rsidRPr="00632947" w:rsidRDefault="008326E3" w:rsidP="00174A20">
      <w:pPr>
        <w:numPr>
          <w:ilvl w:val="0"/>
          <w:numId w:val="11"/>
        </w:numPr>
        <w:rPr>
          <w:rFonts w:cstheme="minorHAnsi"/>
          <w:sz w:val="24"/>
          <w:szCs w:val="24"/>
        </w:rPr>
      </w:pPr>
      <w:r w:rsidRPr="00632947">
        <w:rPr>
          <w:rFonts w:cstheme="minorHAnsi"/>
          <w:sz w:val="24"/>
          <w:szCs w:val="24"/>
        </w:rPr>
        <w:t>Ensuring that learning is engaging, using a range of activities, including structured discussion and problem-solving. </w:t>
      </w:r>
    </w:p>
    <w:p w14:paraId="05368B62" w14:textId="77777777" w:rsidR="008326E3" w:rsidRPr="00632947" w:rsidRDefault="008326E3" w:rsidP="00174A20">
      <w:pPr>
        <w:numPr>
          <w:ilvl w:val="0"/>
          <w:numId w:val="12"/>
        </w:numPr>
        <w:rPr>
          <w:rFonts w:cstheme="minorHAnsi"/>
          <w:sz w:val="24"/>
          <w:szCs w:val="24"/>
        </w:rPr>
      </w:pPr>
      <w:r w:rsidRPr="00632947">
        <w:rPr>
          <w:rFonts w:cstheme="minorHAnsi"/>
          <w:sz w:val="24"/>
          <w:szCs w:val="24"/>
        </w:rPr>
        <w:t>Providing a range of opportunities to learn, practise and demonstrate knowledge, skills and attitudes. </w:t>
      </w:r>
    </w:p>
    <w:p w14:paraId="188DDFE8" w14:textId="77777777" w:rsidR="008326E3" w:rsidRPr="00632947" w:rsidRDefault="008326E3" w:rsidP="00174A20">
      <w:pPr>
        <w:numPr>
          <w:ilvl w:val="0"/>
          <w:numId w:val="13"/>
        </w:numPr>
        <w:rPr>
          <w:rFonts w:cstheme="minorHAnsi"/>
          <w:sz w:val="24"/>
          <w:szCs w:val="24"/>
        </w:rPr>
      </w:pPr>
      <w:r w:rsidRPr="00632947">
        <w:rPr>
          <w:rFonts w:cstheme="minorHAnsi"/>
          <w:sz w:val="24"/>
          <w:szCs w:val="24"/>
        </w:rPr>
        <w:t>Allowing time for reflection. </w:t>
      </w:r>
    </w:p>
    <w:p w14:paraId="15D38EB1" w14:textId="77777777" w:rsidR="008326E3" w:rsidRPr="00632947" w:rsidRDefault="008326E3" w:rsidP="00174A20">
      <w:pPr>
        <w:numPr>
          <w:ilvl w:val="0"/>
          <w:numId w:val="14"/>
        </w:numPr>
        <w:rPr>
          <w:rFonts w:cstheme="minorHAnsi"/>
          <w:sz w:val="24"/>
          <w:szCs w:val="24"/>
        </w:rPr>
      </w:pPr>
      <w:r w:rsidRPr="00632947">
        <w:rPr>
          <w:rFonts w:cstheme="minorHAnsi"/>
          <w:sz w:val="24"/>
          <w:szCs w:val="24"/>
        </w:rPr>
        <w:t>Providing differentiated learning. </w:t>
      </w:r>
    </w:p>
    <w:p w14:paraId="4D4AE465" w14:textId="4C305001" w:rsidR="008326E3" w:rsidRPr="00632947" w:rsidRDefault="008326E3" w:rsidP="00174A20">
      <w:pPr>
        <w:numPr>
          <w:ilvl w:val="0"/>
          <w:numId w:val="15"/>
        </w:numPr>
        <w:ind w:left="360"/>
        <w:rPr>
          <w:rFonts w:cstheme="minorHAnsi"/>
          <w:sz w:val="24"/>
          <w:szCs w:val="24"/>
        </w:rPr>
      </w:pPr>
      <w:r w:rsidRPr="00632947">
        <w:rPr>
          <w:rFonts w:cstheme="minorHAnsi"/>
          <w:sz w:val="24"/>
          <w:szCs w:val="24"/>
        </w:rPr>
        <w:t>Using a variety of groupings to enhance learning. </w:t>
      </w:r>
    </w:p>
    <w:p w14:paraId="07BB845D" w14:textId="77777777" w:rsidR="008326E3" w:rsidRPr="00632947" w:rsidRDefault="008326E3" w:rsidP="008326E3">
      <w:pPr>
        <w:rPr>
          <w:rFonts w:cstheme="minorHAnsi"/>
          <w:sz w:val="24"/>
          <w:szCs w:val="24"/>
        </w:rPr>
      </w:pPr>
    </w:p>
    <w:p w14:paraId="0221728C" w14:textId="77777777" w:rsidR="006824A2" w:rsidRPr="00632947" w:rsidRDefault="006824A2" w:rsidP="006824A2">
      <w:pPr>
        <w:rPr>
          <w:rFonts w:cstheme="minorHAnsi"/>
          <w:b/>
          <w:bCs/>
          <w:sz w:val="24"/>
          <w:szCs w:val="24"/>
        </w:rPr>
      </w:pPr>
      <w:r w:rsidRPr="00632947">
        <w:rPr>
          <w:rFonts w:cstheme="minorHAnsi"/>
          <w:b/>
          <w:bCs/>
          <w:sz w:val="24"/>
          <w:szCs w:val="24"/>
        </w:rPr>
        <w:t>Curriculum Content</w:t>
      </w:r>
    </w:p>
    <w:p w14:paraId="386A45EF" w14:textId="77777777" w:rsidR="00EC26A0" w:rsidRPr="00EC26A0" w:rsidRDefault="00EC26A0" w:rsidP="00EC26A0">
      <w:pPr>
        <w:rPr>
          <w:rFonts w:cstheme="minorHAnsi"/>
          <w:b/>
          <w:bCs/>
          <w:sz w:val="24"/>
          <w:szCs w:val="24"/>
        </w:rPr>
      </w:pPr>
      <w:r w:rsidRPr="00EC26A0">
        <w:rPr>
          <w:rFonts w:cstheme="minorHAnsi"/>
          <w:b/>
          <w:bCs/>
          <w:sz w:val="24"/>
          <w:szCs w:val="24"/>
        </w:rPr>
        <w:t>Long-Term Planning</w:t>
      </w:r>
    </w:p>
    <w:p w14:paraId="6009BAB0" w14:textId="77777777" w:rsidR="00EC26A0" w:rsidRPr="00091185" w:rsidRDefault="00EC26A0" w:rsidP="00EC26A0">
      <w:pPr>
        <w:rPr>
          <w:rFonts w:cstheme="minorHAnsi"/>
          <w:sz w:val="24"/>
          <w:szCs w:val="24"/>
        </w:rPr>
      </w:pPr>
      <w:r w:rsidRPr="00091185">
        <w:rPr>
          <w:rFonts w:cstheme="minorHAnsi"/>
          <w:sz w:val="24"/>
          <w:szCs w:val="24"/>
        </w:rPr>
        <w:t>Birchanger C of E Primary School uses the Kapow Primary RSE &amp; PSHE Scheme of Work (2026 edition) as the basis of its Learning for Life (L4L) curriculum.</w:t>
      </w:r>
    </w:p>
    <w:p w14:paraId="704BDC1C" w14:textId="77777777" w:rsidR="00EC26A0" w:rsidRPr="00091185" w:rsidRDefault="00EC26A0" w:rsidP="00EC26A0">
      <w:pPr>
        <w:rPr>
          <w:rFonts w:cstheme="minorHAnsi"/>
          <w:sz w:val="24"/>
          <w:szCs w:val="24"/>
        </w:rPr>
      </w:pPr>
      <w:r w:rsidRPr="00091185">
        <w:rPr>
          <w:rFonts w:cstheme="minorHAnsi"/>
          <w:sz w:val="24"/>
          <w:szCs w:val="24"/>
        </w:rPr>
        <w:t>The scheme provides a progressive programme of learning that meets the statutory requirements for:</w:t>
      </w:r>
    </w:p>
    <w:p w14:paraId="294806C6" w14:textId="77777777" w:rsidR="00EC26A0" w:rsidRPr="00091185" w:rsidRDefault="00EC26A0" w:rsidP="00EC26A0">
      <w:pPr>
        <w:numPr>
          <w:ilvl w:val="0"/>
          <w:numId w:val="16"/>
        </w:numPr>
        <w:rPr>
          <w:rFonts w:cstheme="minorHAnsi"/>
          <w:sz w:val="24"/>
          <w:szCs w:val="24"/>
        </w:rPr>
      </w:pPr>
      <w:r w:rsidRPr="00091185">
        <w:rPr>
          <w:rFonts w:cstheme="minorHAnsi"/>
          <w:sz w:val="24"/>
          <w:szCs w:val="24"/>
        </w:rPr>
        <w:t>Relationships Education</w:t>
      </w:r>
    </w:p>
    <w:p w14:paraId="4B38A349" w14:textId="77777777" w:rsidR="00EC26A0" w:rsidRPr="00091185" w:rsidRDefault="00EC26A0" w:rsidP="00EC26A0">
      <w:pPr>
        <w:numPr>
          <w:ilvl w:val="0"/>
          <w:numId w:val="16"/>
        </w:numPr>
        <w:rPr>
          <w:rFonts w:cstheme="minorHAnsi"/>
          <w:sz w:val="24"/>
          <w:szCs w:val="24"/>
        </w:rPr>
      </w:pPr>
      <w:r w:rsidRPr="00091185">
        <w:rPr>
          <w:rFonts w:cstheme="minorHAnsi"/>
          <w:sz w:val="24"/>
          <w:szCs w:val="24"/>
        </w:rPr>
        <w:t>Health Education</w:t>
      </w:r>
    </w:p>
    <w:p w14:paraId="56DCFAB0" w14:textId="77777777" w:rsidR="00EC26A0" w:rsidRPr="00EC26A0" w:rsidRDefault="00EC26A0" w:rsidP="00EC26A0">
      <w:pPr>
        <w:numPr>
          <w:ilvl w:val="0"/>
          <w:numId w:val="16"/>
        </w:numPr>
        <w:rPr>
          <w:rFonts w:cstheme="minorHAnsi"/>
          <w:sz w:val="24"/>
          <w:szCs w:val="24"/>
        </w:rPr>
      </w:pPr>
      <w:r w:rsidRPr="00EC26A0">
        <w:rPr>
          <w:rFonts w:cstheme="minorHAnsi"/>
          <w:sz w:val="24"/>
          <w:szCs w:val="24"/>
        </w:rPr>
        <w:t>Online Safety</w:t>
      </w:r>
    </w:p>
    <w:p w14:paraId="768A239A" w14:textId="77777777" w:rsidR="00EC26A0" w:rsidRPr="00EC26A0" w:rsidRDefault="00EC26A0" w:rsidP="00EC26A0">
      <w:pPr>
        <w:numPr>
          <w:ilvl w:val="0"/>
          <w:numId w:val="16"/>
        </w:numPr>
        <w:rPr>
          <w:rFonts w:cstheme="minorHAnsi"/>
          <w:sz w:val="24"/>
          <w:szCs w:val="24"/>
        </w:rPr>
      </w:pPr>
      <w:r w:rsidRPr="00EC26A0">
        <w:rPr>
          <w:rFonts w:cstheme="minorHAnsi"/>
          <w:sz w:val="24"/>
          <w:szCs w:val="24"/>
        </w:rPr>
        <w:t>Citizenship</w:t>
      </w:r>
    </w:p>
    <w:p w14:paraId="2C84B9D7" w14:textId="77777777" w:rsidR="00EC26A0" w:rsidRPr="00EC26A0" w:rsidRDefault="00EC26A0" w:rsidP="00EC26A0">
      <w:pPr>
        <w:numPr>
          <w:ilvl w:val="0"/>
          <w:numId w:val="16"/>
        </w:numPr>
        <w:rPr>
          <w:rFonts w:cstheme="minorHAnsi"/>
          <w:sz w:val="24"/>
          <w:szCs w:val="24"/>
        </w:rPr>
      </w:pPr>
      <w:r w:rsidRPr="00EC26A0">
        <w:rPr>
          <w:rFonts w:cstheme="minorHAnsi"/>
          <w:sz w:val="24"/>
          <w:szCs w:val="24"/>
        </w:rPr>
        <w:t>Personal Safety</w:t>
      </w:r>
    </w:p>
    <w:p w14:paraId="7ADA4059" w14:textId="77777777" w:rsidR="00EC26A0" w:rsidRPr="00EC26A0" w:rsidRDefault="00EC26A0" w:rsidP="00EC26A0">
      <w:pPr>
        <w:numPr>
          <w:ilvl w:val="0"/>
          <w:numId w:val="16"/>
        </w:numPr>
        <w:rPr>
          <w:rFonts w:cstheme="minorHAnsi"/>
          <w:sz w:val="24"/>
          <w:szCs w:val="24"/>
        </w:rPr>
      </w:pPr>
      <w:r w:rsidRPr="00EC26A0">
        <w:rPr>
          <w:rFonts w:cstheme="minorHAnsi"/>
          <w:sz w:val="24"/>
          <w:szCs w:val="24"/>
        </w:rPr>
        <w:t>Growing Up and Puberty Education</w:t>
      </w:r>
    </w:p>
    <w:p w14:paraId="21E38EF8" w14:textId="77777777" w:rsidR="00EC26A0" w:rsidRPr="00EC26A0" w:rsidRDefault="00EC26A0" w:rsidP="00EC26A0">
      <w:pPr>
        <w:numPr>
          <w:ilvl w:val="0"/>
          <w:numId w:val="16"/>
        </w:numPr>
        <w:rPr>
          <w:rFonts w:cstheme="minorHAnsi"/>
          <w:sz w:val="24"/>
          <w:szCs w:val="24"/>
        </w:rPr>
      </w:pPr>
      <w:r w:rsidRPr="00EC26A0">
        <w:rPr>
          <w:rFonts w:cstheme="minorHAnsi"/>
          <w:sz w:val="24"/>
          <w:szCs w:val="24"/>
        </w:rPr>
        <w:t>Economic Wellbeing</w:t>
      </w:r>
    </w:p>
    <w:p w14:paraId="31F084A8" w14:textId="77777777" w:rsidR="00EC26A0" w:rsidRPr="00EC26A0" w:rsidRDefault="00EC26A0" w:rsidP="00EC26A0">
      <w:pPr>
        <w:rPr>
          <w:rFonts w:cstheme="minorHAnsi"/>
          <w:sz w:val="24"/>
          <w:szCs w:val="24"/>
        </w:rPr>
      </w:pPr>
      <w:r w:rsidRPr="00EC26A0">
        <w:rPr>
          <w:rFonts w:cstheme="minorHAnsi"/>
          <w:sz w:val="24"/>
          <w:szCs w:val="24"/>
        </w:rPr>
        <w:t>and supports the delivery of age-appropriate Sex Education in Year 6.</w:t>
      </w:r>
    </w:p>
    <w:p w14:paraId="731DDC39" w14:textId="77777777" w:rsidR="00EC26A0" w:rsidRPr="00EC26A0" w:rsidRDefault="00EC26A0" w:rsidP="00EC26A0">
      <w:pPr>
        <w:rPr>
          <w:rFonts w:cstheme="minorHAnsi"/>
          <w:sz w:val="24"/>
          <w:szCs w:val="24"/>
        </w:rPr>
      </w:pPr>
      <w:r w:rsidRPr="00EC26A0">
        <w:rPr>
          <w:rFonts w:cstheme="minorHAnsi"/>
          <w:sz w:val="24"/>
          <w:szCs w:val="24"/>
        </w:rPr>
        <w:t xml:space="preserve">To support mixed-age teaching, the school follows Kapow Primary's </w:t>
      </w:r>
      <w:r w:rsidRPr="00EC26A0">
        <w:rPr>
          <w:rFonts w:cstheme="minorHAnsi"/>
          <w:b/>
          <w:bCs/>
          <w:sz w:val="24"/>
          <w:szCs w:val="24"/>
        </w:rPr>
        <w:t>two-year mixed-age cycle</w:t>
      </w:r>
      <w:r w:rsidRPr="00EC26A0">
        <w:rPr>
          <w:rFonts w:cstheme="minorHAnsi"/>
          <w:sz w:val="24"/>
          <w:szCs w:val="24"/>
        </w:rPr>
        <w:t>, ensuring full curriculum coverage across all year groups.</w:t>
      </w:r>
    </w:p>
    <w:p w14:paraId="5B966394" w14:textId="77777777" w:rsidR="00EC26A0" w:rsidRPr="00EC26A0" w:rsidRDefault="00EC26A0" w:rsidP="00EC26A0">
      <w:pPr>
        <w:rPr>
          <w:rFonts w:cstheme="minorHAnsi"/>
          <w:sz w:val="24"/>
          <w:szCs w:val="24"/>
        </w:rPr>
      </w:pPr>
      <w:r w:rsidRPr="00EC26A0">
        <w:rPr>
          <w:rFonts w:cstheme="minorHAnsi"/>
          <w:sz w:val="24"/>
          <w:szCs w:val="24"/>
        </w:rPr>
        <w:lastRenderedPageBreak/>
        <w:t>The curriculum is designed around key units:</w:t>
      </w:r>
    </w:p>
    <w:p w14:paraId="3376FBC2" w14:textId="77777777" w:rsidR="00EC26A0" w:rsidRPr="00EC26A0" w:rsidRDefault="00EC26A0" w:rsidP="00EC26A0">
      <w:pPr>
        <w:numPr>
          <w:ilvl w:val="0"/>
          <w:numId w:val="17"/>
        </w:numPr>
        <w:rPr>
          <w:rFonts w:cstheme="minorHAnsi"/>
          <w:sz w:val="24"/>
          <w:szCs w:val="24"/>
        </w:rPr>
      </w:pPr>
      <w:r w:rsidRPr="00EC26A0">
        <w:rPr>
          <w:rFonts w:cstheme="minorHAnsi"/>
          <w:sz w:val="24"/>
          <w:szCs w:val="24"/>
        </w:rPr>
        <w:t>Connecting with Others</w:t>
      </w:r>
    </w:p>
    <w:p w14:paraId="76A516E4" w14:textId="77777777" w:rsidR="00EC26A0" w:rsidRPr="00EC26A0" w:rsidRDefault="00EC26A0" w:rsidP="00EC26A0">
      <w:pPr>
        <w:numPr>
          <w:ilvl w:val="0"/>
          <w:numId w:val="17"/>
        </w:numPr>
        <w:rPr>
          <w:rFonts w:cstheme="minorHAnsi"/>
          <w:sz w:val="24"/>
          <w:szCs w:val="24"/>
        </w:rPr>
      </w:pPr>
      <w:r w:rsidRPr="00EC26A0">
        <w:rPr>
          <w:rFonts w:cstheme="minorHAnsi"/>
          <w:sz w:val="24"/>
          <w:szCs w:val="24"/>
        </w:rPr>
        <w:t>The Online World</w:t>
      </w:r>
    </w:p>
    <w:p w14:paraId="366C2BBB" w14:textId="77777777" w:rsidR="00EC26A0" w:rsidRPr="00EC26A0" w:rsidRDefault="00EC26A0" w:rsidP="00EC26A0">
      <w:pPr>
        <w:numPr>
          <w:ilvl w:val="0"/>
          <w:numId w:val="17"/>
        </w:numPr>
        <w:rPr>
          <w:rFonts w:cstheme="minorHAnsi"/>
          <w:sz w:val="24"/>
          <w:szCs w:val="24"/>
        </w:rPr>
      </w:pPr>
      <w:r w:rsidRPr="00EC26A0">
        <w:rPr>
          <w:rFonts w:cstheme="minorHAnsi"/>
          <w:sz w:val="24"/>
          <w:szCs w:val="24"/>
        </w:rPr>
        <w:t>My Healthy Self</w:t>
      </w:r>
    </w:p>
    <w:p w14:paraId="6ED664FF" w14:textId="77777777" w:rsidR="00EC26A0" w:rsidRPr="00EC26A0" w:rsidRDefault="00EC26A0" w:rsidP="00EC26A0">
      <w:pPr>
        <w:numPr>
          <w:ilvl w:val="0"/>
          <w:numId w:val="17"/>
        </w:numPr>
        <w:rPr>
          <w:rFonts w:cstheme="minorHAnsi"/>
          <w:sz w:val="24"/>
          <w:szCs w:val="24"/>
        </w:rPr>
      </w:pPr>
      <w:r w:rsidRPr="00EC26A0">
        <w:rPr>
          <w:rFonts w:cstheme="minorHAnsi"/>
          <w:sz w:val="24"/>
          <w:szCs w:val="24"/>
        </w:rPr>
        <w:t>Health Protection</w:t>
      </w:r>
    </w:p>
    <w:p w14:paraId="31ED7017" w14:textId="77777777" w:rsidR="00EC26A0" w:rsidRPr="00EC26A0" w:rsidRDefault="00EC26A0" w:rsidP="00EC26A0">
      <w:pPr>
        <w:numPr>
          <w:ilvl w:val="0"/>
          <w:numId w:val="17"/>
        </w:numPr>
        <w:rPr>
          <w:rFonts w:cstheme="minorHAnsi"/>
          <w:sz w:val="24"/>
          <w:szCs w:val="24"/>
        </w:rPr>
      </w:pPr>
      <w:r w:rsidRPr="00EC26A0">
        <w:rPr>
          <w:rFonts w:cstheme="minorHAnsi"/>
          <w:sz w:val="24"/>
          <w:szCs w:val="24"/>
        </w:rPr>
        <w:t>Staying Safe</w:t>
      </w:r>
    </w:p>
    <w:p w14:paraId="7CF1FA18" w14:textId="77777777" w:rsidR="00EC26A0" w:rsidRPr="00EC26A0" w:rsidRDefault="00EC26A0" w:rsidP="00EC26A0">
      <w:pPr>
        <w:numPr>
          <w:ilvl w:val="0"/>
          <w:numId w:val="17"/>
        </w:numPr>
        <w:rPr>
          <w:rFonts w:cstheme="minorHAnsi"/>
          <w:sz w:val="24"/>
          <w:szCs w:val="24"/>
        </w:rPr>
      </w:pPr>
      <w:r w:rsidRPr="00EC26A0">
        <w:rPr>
          <w:rFonts w:cstheme="minorHAnsi"/>
          <w:sz w:val="24"/>
          <w:szCs w:val="24"/>
        </w:rPr>
        <w:t>Citizenship</w:t>
      </w:r>
    </w:p>
    <w:p w14:paraId="6A145F74" w14:textId="77777777" w:rsidR="00EC26A0" w:rsidRPr="00EC26A0" w:rsidRDefault="00EC26A0" w:rsidP="00EC26A0">
      <w:pPr>
        <w:numPr>
          <w:ilvl w:val="0"/>
          <w:numId w:val="17"/>
        </w:numPr>
        <w:rPr>
          <w:rFonts w:cstheme="minorHAnsi"/>
          <w:sz w:val="24"/>
          <w:szCs w:val="24"/>
        </w:rPr>
      </w:pPr>
      <w:r w:rsidRPr="00EC26A0">
        <w:rPr>
          <w:rFonts w:cstheme="minorHAnsi"/>
          <w:sz w:val="24"/>
          <w:szCs w:val="24"/>
        </w:rPr>
        <w:t>Growing Up</w:t>
      </w:r>
    </w:p>
    <w:p w14:paraId="2A9EE558" w14:textId="77777777" w:rsidR="00EC26A0" w:rsidRPr="00EC26A0" w:rsidRDefault="00EC26A0" w:rsidP="00EC26A0">
      <w:pPr>
        <w:numPr>
          <w:ilvl w:val="0"/>
          <w:numId w:val="17"/>
        </w:numPr>
        <w:rPr>
          <w:rFonts w:cstheme="minorHAnsi"/>
          <w:sz w:val="24"/>
          <w:szCs w:val="24"/>
        </w:rPr>
      </w:pPr>
      <w:r w:rsidRPr="00EC26A0">
        <w:rPr>
          <w:rFonts w:cstheme="minorHAnsi"/>
          <w:sz w:val="24"/>
          <w:szCs w:val="24"/>
        </w:rPr>
        <w:t>Sex Education (Year 6)</w:t>
      </w:r>
    </w:p>
    <w:p w14:paraId="709096F7" w14:textId="3EC753EE" w:rsidR="00EC26A0" w:rsidRPr="00EC26A0" w:rsidRDefault="00EC26A0" w:rsidP="0003210F">
      <w:pPr>
        <w:rPr>
          <w:rFonts w:cstheme="minorHAnsi"/>
          <w:sz w:val="24"/>
          <w:szCs w:val="24"/>
        </w:rPr>
      </w:pPr>
      <w:r w:rsidRPr="00EC26A0">
        <w:rPr>
          <w:rFonts w:cstheme="minorHAnsi"/>
          <w:sz w:val="24"/>
          <w:szCs w:val="24"/>
        </w:rPr>
        <w:t>Learning is carefully sequenced so that children revisit and build upon key concepts as they move through the school.</w:t>
      </w:r>
    </w:p>
    <w:p w14:paraId="75FC7651" w14:textId="77777777" w:rsidR="00EC26A0" w:rsidRPr="00EC26A0" w:rsidRDefault="00EC26A0" w:rsidP="00EC26A0">
      <w:pPr>
        <w:rPr>
          <w:rFonts w:cstheme="minorHAnsi"/>
          <w:b/>
          <w:bCs/>
          <w:sz w:val="24"/>
          <w:szCs w:val="24"/>
        </w:rPr>
      </w:pPr>
      <w:r w:rsidRPr="00EC26A0">
        <w:rPr>
          <w:rFonts w:cstheme="minorHAnsi"/>
          <w:b/>
          <w:bCs/>
          <w:sz w:val="24"/>
          <w:szCs w:val="24"/>
        </w:rPr>
        <w:t>Cycle A</w:t>
      </w:r>
    </w:p>
    <w:p w14:paraId="7153F38A" w14:textId="77777777" w:rsidR="00EC26A0" w:rsidRPr="00EC26A0" w:rsidRDefault="00EC26A0" w:rsidP="00EC26A0">
      <w:pPr>
        <w:rPr>
          <w:rFonts w:cstheme="minorHAnsi"/>
          <w:b/>
          <w:bCs/>
          <w:sz w:val="24"/>
          <w:szCs w:val="24"/>
        </w:rPr>
      </w:pPr>
      <w:r w:rsidRPr="00EC26A0">
        <w:rPr>
          <w:rFonts w:cstheme="minorHAnsi"/>
          <w:b/>
          <w:bCs/>
          <w:sz w:val="24"/>
          <w:szCs w:val="24"/>
        </w:rPr>
        <w:t>Year 1/2</w:t>
      </w:r>
    </w:p>
    <w:p w14:paraId="3CB2E78D" w14:textId="77777777" w:rsidR="00EC26A0" w:rsidRPr="00EC26A0" w:rsidRDefault="00EC26A0" w:rsidP="00EC26A0">
      <w:pPr>
        <w:numPr>
          <w:ilvl w:val="0"/>
          <w:numId w:val="18"/>
        </w:numPr>
        <w:rPr>
          <w:rFonts w:cstheme="minorHAnsi"/>
          <w:sz w:val="24"/>
          <w:szCs w:val="24"/>
        </w:rPr>
      </w:pPr>
      <w:r w:rsidRPr="00EC26A0">
        <w:rPr>
          <w:rFonts w:cstheme="minorHAnsi"/>
          <w:sz w:val="24"/>
          <w:szCs w:val="24"/>
        </w:rPr>
        <w:t>Connecting with Others: How can I help myself and others feel happy and safe?</w:t>
      </w:r>
    </w:p>
    <w:p w14:paraId="3669CDC9" w14:textId="77777777" w:rsidR="00EC26A0" w:rsidRPr="00EC26A0" w:rsidRDefault="00EC26A0" w:rsidP="00EC26A0">
      <w:pPr>
        <w:numPr>
          <w:ilvl w:val="0"/>
          <w:numId w:val="18"/>
        </w:numPr>
        <w:rPr>
          <w:rFonts w:cstheme="minorHAnsi"/>
          <w:sz w:val="24"/>
          <w:szCs w:val="24"/>
        </w:rPr>
      </w:pPr>
      <w:r w:rsidRPr="00EC26A0">
        <w:rPr>
          <w:rFonts w:cstheme="minorHAnsi"/>
          <w:sz w:val="24"/>
          <w:szCs w:val="24"/>
        </w:rPr>
        <w:t>The Online World: How do we spend time online?</w:t>
      </w:r>
    </w:p>
    <w:p w14:paraId="14086F64" w14:textId="77777777" w:rsidR="00EC26A0" w:rsidRPr="00EC26A0" w:rsidRDefault="00EC26A0" w:rsidP="00EC26A0">
      <w:pPr>
        <w:numPr>
          <w:ilvl w:val="0"/>
          <w:numId w:val="18"/>
        </w:numPr>
        <w:rPr>
          <w:rFonts w:cstheme="minorHAnsi"/>
          <w:sz w:val="24"/>
          <w:szCs w:val="24"/>
        </w:rPr>
      </w:pPr>
      <w:r w:rsidRPr="00EC26A0">
        <w:rPr>
          <w:rFonts w:cstheme="minorHAnsi"/>
          <w:sz w:val="24"/>
          <w:szCs w:val="24"/>
        </w:rPr>
        <w:t>Health Protection: How can I protect myself and others in daily life?</w:t>
      </w:r>
    </w:p>
    <w:p w14:paraId="22A5FADD" w14:textId="77777777" w:rsidR="00EC26A0" w:rsidRPr="00EC26A0" w:rsidRDefault="00EC26A0" w:rsidP="00EC26A0">
      <w:pPr>
        <w:numPr>
          <w:ilvl w:val="0"/>
          <w:numId w:val="18"/>
        </w:numPr>
        <w:rPr>
          <w:rFonts w:cstheme="minorHAnsi"/>
          <w:sz w:val="24"/>
          <w:szCs w:val="24"/>
        </w:rPr>
      </w:pPr>
      <w:r w:rsidRPr="00EC26A0">
        <w:rPr>
          <w:rFonts w:cstheme="minorHAnsi"/>
          <w:sz w:val="24"/>
          <w:szCs w:val="24"/>
        </w:rPr>
        <w:t>Staying Safe: How can I stay safe?</w:t>
      </w:r>
    </w:p>
    <w:p w14:paraId="5495B837" w14:textId="77777777" w:rsidR="00EC26A0" w:rsidRPr="00EC26A0" w:rsidRDefault="00EC26A0" w:rsidP="00EC26A0">
      <w:pPr>
        <w:numPr>
          <w:ilvl w:val="0"/>
          <w:numId w:val="18"/>
        </w:numPr>
        <w:rPr>
          <w:rFonts w:cstheme="minorHAnsi"/>
          <w:sz w:val="24"/>
          <w:szCs w:val="24"/>
        </w:rPr>
      </w:pPr>
      <w:r w:rsidRPr="00EC26A0">
        <w:rPr>
          <w:rFonts w:cstheme="minorHAnsi"/>
          <w:sz w:val="24"/>
          <w:szCs w:val="24"/>
        </w:rPr>
        <w:t>Connecting with Others: How can I build safe, kind and caring relationships with others?</w:t>
      </w:r>
    </w:p>
    <w:p w14:paraId="0EC8FE36" w14:textId="77777777" w:rsidR="00EC26A0" w:rsidRPr="00EC26A0" w:rsidRDefault="00EC26A0" w:rsidP="00EC26A0">
      <w:pPr>
        <w:numPr>
          <w:ilvl w:val="0"/>
          <w:numId w:val="18"/>
        </w:numPr>
        <w:rPr>
          <w:rFonts w:cstheme="minorHAnsi"/>
          <w:sz w:val="24"/>
          <w:szCs w:val="24"/>
        </w:rPr>
      </w:pPr>
      <w:r w:rsidRPr="00EC26A0">
        <w:rPr>
          <w:rFonts w:cstheme="minorHAnsi"/>
          <w:sz w:val="24"/>
          <w:szCs w:val="24"/>
        </w:rPr>
        <w:t>The Online World: How can we stay safe online?</w:t>
      </w:r>
    </w:p>
    <w:p w14:paraId="4FCD0421" w14:textId="77777777" w:rsidR="00EC26A0" w:rsidRPr="00EC26A0" w:rsidRDefault="00EC26A0" w:rsidP="00EC26A0">
      <w:pPr>
        <w:rPr>
          <w:rFonts w:cstheme="minorHAnsi"/>
          <w:b/>
          <w:bCs/>
          <w:sz w:val="24"/>
          <w:szCs w:val="24"/>
        </w:rPr>
      </w:pPr>
      <w:r w:rsidRPr="00EC26A0">
        <w:rPr>
          <w:rFonts w:cstheme="minorHAnsi"/>
          <w:b/>
          <w:bCs/>
          <w:sz w:val="24"/>
          <w:szCs w:val="24"/>
        </w:rPr>
        <w:t>Year 3/4</w:t>
      </w:r>
    </w:p>
    <w:p w14:paraId="07244DC5" w14:textId="77777777" w:rsidR="00EC26A0" w:rsidRPr="00EC26A0" w:rsidRDefault="00EC26A0" w:rsidP="00EC26A0">
      <w:pPr>
        <w:numPr>
          <w:ilvl w:val="0"/>
          <w:numId w:val="19"/>
        </w:numPr>
        <w:rPr>
          <w:rFonts w:cstheme="minorHAnsi"/>
          <w:sz w:val="24"/>
          <w:szCs w:val="24"/>
        </w:rPr>
      </w:pPr>
      <w:r w:rsidRPr="00EC26A0">
        <w:rPr>
          <w:rFonts w:cstheme="minorHAnsi"/>
          <w:sz w:val="24"/>
          <w:szCs w:val="24"/>
        </w:rPr>
        <w:t>Connecting with Others: What helps us feel safe and included?</w:t>
      </w:r>
    </w:p>
    <w:p w14:paraId="16C821A3" w14:textId="77777777" w:rsidR="00EC26A0" w:rsidRPr="00EC26A0" w:rsidRDefault="00EC26A0" w:rsidP="00EC26A0">
      <w:pPr>
        <w:numPr>
          <w:ilvl w:val="0"/>
          <w:numId w:val="19"/>
        </w:numPr>
        <w:rPr>
          <w:rFonts w:cstheme="minorHAnsi"/>
          <w:sz w:val="24"/>
          <w:szCs w:val="24"/>
        </w:rPr>
      </w:pPr>
      <w:r w:rsidRPr="00EC26A0">
        <w:rPr>
          <w:rFonts w:cstheme="minorHAnsi"/>
          <w:sz w:val="24"/>
          <w:szCs w:val="24"/>
        </w:rPr>
        <w:t>The Online World: How should we communicate online?</w:t>
      </w:r>
    </w:p>
    <w:p w14:paraId="16BF1DFE" w14:textId="77777777" w:rsidR="00EC26A0" w:rsidRPr="00EC26A0" w:rsidRDefault="00EC26A0" w:rsidP="00EC26A0">
      <w:pPr>
        <w:numPr>
          <w:ilvl w:val="0"/>
          <w:numId w:val="19"/>
        </w:numPr>
        <w:rPr>
          <w:rFonts w:cstheme="minorHAnsi"/>
          <w:sz w:val="24"/>
          <w:szCs w:val="24"/>
        </w:rPr>
      </w:pPr>
      <w:r w:rsidRPr="00EC26A0">
        <w:rPr>
          <w:rFonts w:cstheme="minorHAnsi"/>
          <w:sz w:val="24"/>
          <w:szCs w:val="24"/>
        </w:rPr>
        <w:t>Citizenship: What careers do people choose and why?</w:t>
      </w:r>
    </w:p>
    <w:p w14:paraId="3CEE6075" w14:textId="77777777" w:rsidR="00EC26A0" w:rsidRPr="00EC26A0" w:rsidRDefault="00EC26A0" w:rsidP="00EC26A0">
      <w:pPr>
        <w:numPr>
          <w:ilvl w:val="0"/>
          <w:numId w:val="19"/>
        </w:numPr>
        <w:rPr>
          <w:rFonts w:cstheme="minorHAnsi"/>
          <w:sz w:val="24"/>
          <w:szCs w:val="24"/>
        </w:rPr>
      </w:pPr>
      <w:r w:rsidRPr="00EC26A0">
        <w:rPr>
          <w:rFonts w:cstheme="minorHAnsi"/>
          <w:sz w:val="24"/>
          <w:szCs w:val="24"/>
        </w:rPr>
        <w:t>Staying Safe: What signs help me recognise what is safe or unsafe?</w:t>
      </w:r>
    </w:p>
    <w:p w14:paraId="1FF73169" w14:textId="77777777" w:rsidR="00EC26A0" w:rsidRPr="00EC26A0" w:rsidRDefault="00EC26A0" w:rsidP="00EC26A0">
      <w:pPr>
        <w:numPr>
          <w:ilvl w:val="0"/>
          <w:numId w:val="19"/>
        </w:numPr>
        <w:rPr>
          <w:rFonts w:cstheme="minorHAnsi"/>
          <w:sz w:val="24"/>
          <w:szCs w:val="24"/>
        </w:rPr>
      </w:pPr>
      <w:r w:rsidRPr="00EC26A0">
        <w:rPr>
          <w:rFonts w:cstheme="minorHAnsi"/>
          <w:sz w:val="24"/>
          <w:szCs w:val="24"/>
        </w:rPr>
        <w:t>Connecting with Others: How can we respect each other?</w:t>
      </w:r>
    </w:p>
    <w:p w14:paraId="692F58DE" w14:textId="77777777" w:rsidR="00EC26A0" w:rsidRPr="00EC26A0" w:rsidRDefault="00EC26A0" w:rsidP="00EC26A0">
      <w:pPr>
        <w:numPr>
          <w:ilvl w:val="0"/>
          <w:numId w:val="19"/>
        </w:numPr>
        <w:rPr>
          <w:rFonts w:cstheme="minorHAnsi"/>
          <w:sz w:val="24"/>
          <w:szCs w:val="24"/>
        </w:rPr>
      </w:pPr>
      <w:r w:rsidRPr="00EC26A0">
        <w:rPr>
          <w:rFonts w:cstheme="minorHAnsi"/>
          <w:sz w:val="24"/>
          <w:szCs w:val="24"/>
        </w:rPr>
        <w:t>The Online World: How can we decide what to trust online?</w:t>
      </w:r>
    </w:p>
    <w:p w14:paraId="587120AD" w14:textId="77777777" w:rsidR="00EC26A0" w:rsidRPr="00EC26A0" w:rsidRDefault="00EC26A0" w:rsidP="00EC26A0">
      <w:pPr>
        <w:rPr>
          <w:rFonts w:cstheme="minorHAnsi"/>
          <w:b/>
          <w:bCs/>
          <w:sz w:val="24"/>
          <w:szCs w:val="24"/>
        </w:rPr>
      </w:pPr>
      <w:r w:rsidRPr="00EC26A0">
        <w:rPr>
          <w:rFonts w:cstheme="minorHAnsi"/>
          <w:b/>
          <w:bCs/>
          <w:sz w:val="24"/>
          <w:szCs w:val="24"/>
        </w:rPr>
        <w:t>Year 5/6</w:t>
      </w:r>
    </w:p>
    <w:p w14:paraId="06FF797F" w14:textId="77777777" w:rsidR="00EC26A0" w:rsidRPr="00EC26A0" w:rsidRDefault="00EC26A0" w:rsidP="00EC26A0">
      <w:pPr>
        <w:numPr>
          <w:ilvl w:val="0"/>
          <w:numId w:val="20"/>
        </w:numPr>
        <w:rPr>
          <w:rFonts w:cstheme="minorHAnsi"/>
          <w:sz w:val="24"/>
          <w:szCs w:val="24"/>
        </w:rPr>
      </w:pPr>
      <w:r w:rsidRPr="00EC26A0">
        <w:rPr>
          <w:rFonts w:cstheme="minorHAnsi"/>
          <w:sz w:val="24"/>
          <w:szCs w:val="24"/>
        </w:rPr>
        <w:t>Connecting with Others: Why are healthy relationships important?</w:t>
      </w:r>
    </w:p>
    <w:p w14:paraId="11E4BF27" w14:textId="77777777" w:rsidR="00EC26A0" w:rsidRPr="00EC26A0" w:rsidRDefault="00EC26A0" w:rsidP="00EC26A0">
      <w:pPr>
        <w:numPr>
          <w:ilvl w:val="0"/>
          <w:numId w:val="20"/>
        </w:numPr>
        <w:rPr>
          <w:rFonts w:cstheme="minorHAnsi"/>
          <w:sz w:val="24"/>
          <w:szCs w:val="24"/>
        </w:rPr>
      </w:pPr>
      <w:r w:rsidRPr="00EC26A0">
        <w:rPr>
          <w:rFonts w:cstheme="minorHAnsi"/>
          <w:sz w:val="24"/>
          <w:szCs w:val="24"/>
        </w:rPr>
        <w:t>The Online World: How am I influenced by what I see online?</w:t>
      </w:r>
    </w:p>
    <w:p w14:paraId="0F85EF9F" w14:textId="77777777" w:rsidR="00EC26A0" w:rsidRPr="00EC26A0" w:rsidRDefault="00EC26A0" w:rsidP="00EC26A0">
      <w:pPr>
        <w:numPr>
          <w:ilvl w:val="0"/>
          <w:numId w:val="20"/>
        </w:numPr>
        <w:rPr>
          <w:rFonts w:cstheme="minorHAnsi"/>
          <w:sz w:val="24"/>
          <w:szCs w:val="24"/>
        </w:rPr>
      </w:pPr>
      <w:r w:rsidRPr="00EC26A0">
        <w:rPr>
          <w:rFonts w:cstheme="minorHAnsi"/>
          <w:sz w:val="24"/>
          <w:szCs w:val="24"/>
        </w:rPr>
        <w:lastRenderedPageBreak/>
        <w:t>Citizenship: How can we be in control of our money?</w:t>
      </w:r>
    </w:p>
    <w:p w14:paraId="20465FEF" w14:textId="77777777" w:rsidR="00EC26A0" w:rsidRPr="00EC26A0" w:rsidRDefault="00EC26A0" w:rsidP="00EC26A0">
      <w:pPr>
        <w:numPr>
          <w:ilvl w:val="0"/>
          <w:numId w:val="20"/>
        </w:numPr>
        <w:rPr>
          <w:rFonts w:cstheme="minorHAnsi"/>
          <w:sz w:val="24"/>
          <w:szCs w:val="24"/>
        </w:rPr>
      </w:pPr>
      <w:r w:rsidRPr="00EC26A0">
        <w:rPr>
          <w:rFonts w:cstheme="minorHAnsi"/>
          <w:sz w:val="24"/>
          <w:szCs w:val="24"/>
        </w:rPr>
        <w:t>Connecting with Others: What does it mean to stand up for myself and others?</w:t>
      </w:r>
    </w:p>
    <w:p w14:paraId="46DB1E01" w14:textId="77777777" w:rsidR="00EC26A0" w:rsidRPr="00EC26A0" w:rsidRDefault="00EC26A0" w:rsidP="00EC26A0">
      <w:pPr>
        <w:numPr>
          <w:ilvl w:val="0"/>
          <w:numId w:val="20"/>
        </w:numPr>
        <w:rPr>
          <w:rFonts w:cstheme="minorHAnsi"/>
          <w:sz w:val="24"/>
          <w:szCs w:val="24"/>
        </w:rPr>
      </w:pPr>
      <w:r w:rsidRPr="00EC26A0">
        <w:rPr>
          <w:rFonts w:cstheme="minorHAnsi"/>
          <w:sz w:val="24"/>
          <w:szCs w:val="24"/>
        </w:rPr>
        <w:t>The Online World: How do I feel about the things I see online?</w:t>
      </w:r>
    </w:p>
    <w:p w14:paraId="5F1ADF75" w14:textId="77777777" w:rsidR="00EC26A0" w:rsidRPr="00EC26A0" w:rsidRDefault="00EC26A0" w:rsidP="00EC26A0">
      <w:pPr>
        <w:numPr>
          <w:ilvl w:val="0"/>
          <w:numId w:val="20"/>
        </w:numPr>
        <w:rPr>
          <w:rFonts w:cstheme="minorHAnsi"/>
          <w:sz w:val="24"/>
          <w:szCs w:val="24"/>
        </w:rPr>
      </w:pPr>
      <w:r w:rsidRPr="00EC26A0">
        <w:rPr>
          <w:rFonts w:cstheme="minorHAnsi"/>
          <w:sz w:val="24"/>
          <w:szCs w:val="24"/>
        </w:rPr>
        <w:t>Staying Safe: How can I stay safe as I grow up?</w:t>
      </w:r>
    </w:p>
    <w:p w14:paraId="24FB7634" w14:textId="77777777" w:rsidR="00EC26A0" w:rsidRPr="00EC26A0" w:rsidRDefault="00B62EE2" w:rsidP="00EC26A0">
      <w:pPr>
        <w:rPr>
          <w:rFonts w:cstheme="minorHAnsi"/>
          <w:sz w:val="24"/>
          <w:szCs w:val="24"/>
        </w:rPr>
      </w:pPr>
      <w:r>
        <w:rPr>
          <w:rFonts w:cstheme="minorHAnsi"/>
          <w:sz w:val="24"/>
          <w:szCs w:val="24"/>
        </w:rPr>
        <w:pict w14:anchorId="1B1CC3AD">
          <v:rect id="_x0000_i1025" style="width:0;height:1.5pt" o:hralign="center" o:hrstd="t" o:hr="t" fillcolor="#a0a0a0" stroked="f"/>
        </w:pict>
      </w:r>
    </w:p>
    <w:p w14:paraId="5DF2758A" w14:textId="77777777" w:rsidR="00EC26A0" w:rsidRPr="00EC26A0" w:rsidRDefault="00EC26A0" w:rsidP="00EC26A0">
      <w:pPr>
        <w:rPr>
          <w:rFonts w:cstheme="minorHAnsi"/>
          <w:b/>
          <w:bCs/>
          <w:sz w:val="24"/>
          <w:szCs w:val="24"/>
        </w:rPr>
      </w:pPr>
      <w:r w:rsidRPr="00EC26A0">
        <w:rPr>
          <w:rFonts w:cstheme="minorHAnsi"/>
          <w:b/>
          <w:bCs/>
          <w:sz w:val="24"/>
          <w:szCs w:val="24"/>
        </w:rPr>
        <w:t>Cycle B</w:t>
      </w:r>
    </w:p>
    <w:p w14:paraId="3994285E" w14:textId="77777777" w:rsidR="00EC26A0" w:rsidRPr="00EC26A0" w:rsidRDefault="00EC26A0" w:rsidP="00EC26A0">
      <w:pPr>
        <w:rPr>
          <w:rFonts w:cstheme="minorHAnsi"/>
          <w:b/>
          <w:bCs/>
          <w:sz w:val="24"/>
          <w:szCs w:val="24"/>
        </w:rPr>
      </w:pPr>
      <w:r w:rsidRPr="00EC26A0">
        <w:rPr>
          <w:rFonts w:cstheme="minorHAnsi"/>
          <w:b/>
          <w:bCs/>
          <w:sz w:val="24"/>
          <w:szCs w:val="24"/>
        </w:rPr>
        <w:t>Year 1/2</w:t>
      </w:r>
    </w:p>
    <w:p w14:paraId="03DD73F2" w14:textId="77777777" w:rsidR="00EC26A0" w:rsidRPr="00EC26A0" w:rsidRDefault="00EC26A0" w:rsidP="00EC26A0">
      <w:pPr>
        <w:numPr>
          <w:ilvl w:val="0"/>
          <w:numId w:val="21"/>
        </w:numPr>
        <w:rPr>
          <w:rFonts w:cstheme="minorHAnsi"/>
          <w:sz w:val="24"/>
          <w:szCs w:val="24"/>
        </w:rPr>
      </w:pPr>
      <w:r w:rsidRPr="00EC26A0">
        <w:rPr>
          <w:rFonts w:cstheme="minorHAnsi"/>
          <w:sz w:val="24"/>
          <w:szCs w:val="24"/>
        </w:rPr>
        <w:t>My Healthy Self: How can we look after our emotions?</w:t>
      </w:r>
    </w:p>
    <w:p w14:paraId="61B5BD90" w14:textId="77777777" w:rsidR="00EC26A0" w:rsidRPr="00EC26A0" w:rsidRDefault="00EC26A0" w:rsidP="00EC26A0">
      <w:pPr>
        <w:numPr>
          <w:ilvl w:val="0"/>
          <w:numId w:val="21"/>
        </w:numPr>
        <w:rPr>
          <w:rFonts w:cstheme="minorHAnsi"/>
          <w:sz w:val="24"/>
          <w:szCs w:val="24"/>
        </w:rPr>
      </w:pPr>
      <w:r w:rsidRPr="00EC26A0">
        <w:rPr>
          <w:rFonts w:cstheme="minorHAnsi"/>
          <w:sz w:val="24"/>
          <w:szCs w:val="24"/>
        </w:rPr>
        <w:t>Citizenship: How can I help others and the environment?</w:t>
      </w:r>
    </w:p>
    <w:p w14:paraId="1436356D" w14:textId="77777777" w:rsidR="00EC26A0" w:rsidRPr="00EC26A0" w:rsidRDefault="00EC26A0" w:rsidP="00EC26A0">
      <w:pPr>
        <w:numPr>
          <w:ilvl w:val="0"/>
          <w:numId w:val="21"/>
        </w:numPr>
        <w:rPr>
          <w:rFonts w:cstheme="minorHAnsi"/>
          <w:sz w:val="24"/>
          <w:szCs w:val="24"/>
        </w:rPr>
      </w:pPr>
      <w:r w:rsidRPr="00EC26A0">
        <w:rPr>
          <w:rFonts w:cstheme="minorHAnsi"/>
          <w:sz w:val="24"/>
          <w:szCs w:val="24"/>
        </w:rPr>
        <w:t>Citizenship: How do people belong to a community and earn money?</w:t>
      </w:r>
    </w:p>
    <w:p w14:paraId="7EAC5097" w14:textId="77777777" w:rsidR="00EC26A0" w:rsidRPr="00EC26A0" w:rsidRDefault="00EC26A0" w:rsidP="00EC26A0">
      <w:pPr>
        <w:numPr>
          <w:ilvl w:val="0"/>
          <w:numId w:val="21"/>
        </w:numPr>
        <w:rPr>
          <w:rFonts w:cstheme="minorHAnsi"/>
          <w:sz w:val="24"/>
          <w:szCs w:val="24"/>
        </w:rPr>
      </w:pPr>
      <w:r w:rsidRPr="00EC26A0">
        <w:rPr>
          <w:rFonts w:cstheme="minorHAnsi"/>
          <w:sz w:val="24"/>
          <w:szCs w:val="24"/>
        </w:rPr>
        <w:t>My Healthy Self: How can we look after our bodies?</w:t>
      </w:r>
    </w:p>
    <w:p w14:paraId="339CA153" w14:textId="77777777" w:rsidR="00EC26A0" w:rsidRPr="00EC26A0" w:rsidRDefault="00EC26A0" w:rsidP="00EC26A0">
      <w:pPr>
        <w:numPr>
          <w:ilvl w:val="0"/>
          <w:numId w:val="21"/>
        </w:numPr>
        <w:rPr>
          <w:rFonts w:cstheme="minorHAnsi"/>
          <w:sz w:val="24"/>
          <w:szCs w:val="24"/>
        </w:rPr>
      </w:pPr>
      <w:r w:rsidRPr="00EC26A0">
        <w:rPr>
          <w:rFonts w:cstheme="minorHAnsi"/>
          <w:sz w:val="24"/>
          <w:szCs w:val="24"/>
        </w:rPr>
        <w:t>Growing Up: How can we look after and respect our bodies as we grow?</w:t>
      </w:r>
    </w:p>
    <w:p w14:paraId="1AE5B95B" w14:textId="77777777" w:rsidR="00EC26A0" w:rsidRPr="00EC26A0" w:rsidRDefault="00EC26A0" w:rsidP="00EC26A0">
      <w:pPr>
        <w:numPr>
          <w:ilvl w:val="0"/>
          <w:numId w:val="21"/>
        </w:numPr>
        <w:rPr>
          <w:rFonts w:cstheme="minorHAnsi"/>
          <w:sz w:val="24"/>
          <w:szCs w:val="24"/>
        </w:rPr>
      </w:pPr>
      <w:r w:rsidRPr="00EC26A0">
        <w:rPr>
          <w:rFonts w:cstheme="minorHAnsi"/>
          <w:sz w:val="24"/>
          <w:szCs w:val="24"/>
        </w:rPr>
        <w:t>Staying Safe: How can I make safe choices in different places?</w:t>
      </w:r>
    </w:p>
    <w:p w14:paraId="7A04A77B" w14:textId="77777777" w:rsidR="00EC26A0" w:rsidRPr="00EC26A0" w:rsidRDefault="00EC26A0" w:rsidP="00EC26A0">
      <w:pPr>
        <w:rPr>
          <w:rFonts w:cstheme="minorHAnsi"/>
          <w:b/>
          <w:bCs/>
          <w:sz w:val="24"/>
          <w:szCs w:val="24"/>
        </w:rPr>
      </w:pPr>
      <w:r w:rsidRPr="00EC26A0">
        <w:rPr>
          <w:rFonts w:cstheme="minorHAnsi"/>
          <w:b/>
          <w:bCs/>
          <w:sz w:val="24"/>
          <w:szCs w:val="24"/>
        </w:rPr>
        <w:t>Year 3/4</w:t>
      </w:r>
    </w:p>
    <w:p w14:paraId="1F9A0835" w14:textId="77777777" w:rsidR="00EC26A0" w:rsidRPr="00EC26A0" w:rsidRDefault="00EC26A0" w:rsidP="00EC26A0">
      <w:pPr>
        <w:numPr>
          <w:ilvl w:val="0"/>
          <w:numId w:val="22"/>
        </w:numPr>
        <w:rPr>
          <w:rFonts w:cstheme="minorHAnsi"/>
          <w:sz w:val="24"/>
          <w:szCs w:val="24"/>
        </w:rPr>
      </w:pPr>
      <w:r w:rsidRPr="00EC26A0">
        <w:rPr>
          <w:rFonts w:cstheme="minorHAnsi"/>
          <w:sz w:val="24"/>
          <w:szCs w:val="24"/>
        </w:rPr>
        <w:t>My Healthy Self: How can I take care of my mind and body?</w:t>
      </w:r>
    </w:p>
    <w:p w14:paraId="733989BB" w14:textId="77777777" w:rsidR="00EC26A0" w:rsidRPr="00EC26A0" w:rsidRDefault="00EC26A0" w:rsidP="00EC26A0">
      <w:pPr>
        <w:numPr>
          <w:ilvl w:val="0"/>
          <w:numId w:val="22"/>
        </w:numPr>
        <w:rPr>
          <w:rFonts w:cstheme="minorHAnsi"/>
          <w:sz w:val="24"/>
          <w:szCs w:val="24"/>
        </w:rPr>
      </w:pPr>
      <w:r w:rsidRPr="00EC26A0">
        <w:rPr>
          <w:rFonts w:cstheme="minorHAnsi"/>
          <w:sz w:val="24"/>
          <w:szCs w:val="24"/>
        </w:rPr>
        <w:t>Citizenship: What rights and responsibilities do we have?</w:t>
      </w:r>
    </w:p>
    <w:p w14:paraId="0165B8C8" w14:textId="77777777" w:rsidR="00EC26A0" w:rsidRPr="00EC26A0" w:rsidRDefault="00EC26A0" w:rsidP="00EC26A0">
      <w:pPr>
        <w:numPr>
          <w:ilvl w:val="0"/>
          <w:numId w:val="22"/>
        </w:numPr>
        <w:rPr>
          <w:rFonts w:cstheme="minorHAnsi"/>
          <w:sz w:val="24"/>
          <w:szCs w:val="24"/>
        </w:rPr>
      </w:pPr>
      <w:r w:rsidRPr="00EC26A0">
        <w:rPr>
          <w:rFonts w:cstheme="minorHAnsi"/>
          <w:sz w:val="24"/>
          <w:szCs w:val="24"/>
        </w:rPr>
        <w:t>Health Protection: How can we prevent illness and injury and respond if they happen?</w:t>
      </w:r>
    </w:p>
    <w:p w14:paraId="366E8F39" w14:textId="77777777" w:rsidR="00EC26A0" w:rsidRPr="00EC26A0" w:rsidRDefault="00EC26A0" w:rsidP="00EC26A0">
      <w:pPr>
        <w:numPr>
          <w:ilvl w:val="0"/>
          <w:numId w:val="22"/>
        </w:numPr>
        <w:rPr>
          <w:rFonts w:cstheme="minorHAnsi"/>
          <w:sz w:val="24"/>
          <w:szCs w:val="24"/>
        </w:rPr>
      </w:pPr>
      <w:r w:rsidRPr="00EC26A0">
        <w:rPr>
          <w:rFonts w:cstheme="minorHAnsi"/>
          <w:sz w:val="24"/>
          <w:szCs w:val="24"/>
        </w:rPr>
        <w:t>My Healthy Self: How can I make healthy choices?</w:t>
      </w:r>
    </w:p>
    <w:p w14:paraId="4A794AE2" w14:textId="77777777" w:rsidR="00EC26A0" w:rsidRPr="00EC26A0" w:rsidRDefault="00EC26A0" w:rsidP="00EC26A0">
      <w:pPr>
        <w:numPr>
          <w:ilvl w:val="0"/>
          <w:numId w:val="22"/>
        </w:numPr>
        <w:rPr>
          <w:rFonts w:cstheme="minorHAnsi"/>
          <w:sz w:val="24"/>
          <w:szCs w:val="24"/>
        </w:rPr>
      </w:pPr>
      <w:r w:rsidRPr="00EC26A0">
        <w:rPr>
          <w:rFonts w:cstheme="minorHAnsi"/>
          <w:sz w:val="24"/>
          <w:szCs w:val="24"/>
        </w:rPr>
        <w:t>Citizenship: How can I spend money wisely?</w:t>
      </w:r>
    </w:p>
    <w:p w14:paraId="2A3AA8DA" w14:textId="77777777" w:rsidR="00EC26A0" w:rsidRPr="00EC26A0" w:rsidRDefault="00EC26A0" w:rsidP="00EC26A0">
      <w:pPr>
        <w:numPr>
          <w:ilvl w:val="0"/>
          <w:numId w:val="22"/>
        </w:numPr>
        <w:rPr>
          <w:rFonts w:cstheme="minorHAnsi"/>
          <w:sz w:val="24"/>
          <w:szCs w:val="24"/>
        </w:rPr>
      </w:pPr>
      <w:r w:rsidRPr="00EC26A0">
        <w:rPr>
          <w:rFonts w:cstheme="minorHAnsi"/>
          <w:sz w:val="24"/>
          <w:szCs w:val="24"/>
        </w:rPr>
        <w:t>Growing Up: How will my body and emotions change as I grow up?</w:t>
      </w:r>
    </w:p>
    <w:p w14:paraId="276C8A7D" w14:textId="77777777" w:rsidR="00EC26A0" w:rsidRPr="00EC26A0" w:rsidRDefault="00EC26A0" w:rsidP="00EC26A0">
      <w:pPr>
        <w:rPr>
          <w:rFonts w:cstheme="minorHAnsi"/>
          <w:b/>
          <w:bCs/>
          <w:sz w:val="24"/>
          <w:szCs w:val="24"/>
        </w:rPr>
      </w:pPr>
      <w:r w:rsidRPr="00EC26A0">
        <w:rPr>
          <w:rFonts w:cstheme="minorHAnsi"/>
          <w:b/>
          <w:bCs/>
          <w:sz w:val="24"/>
          <w:szCs w:val="24"/>
        </w:rPr>
        <w:t>Year 5/6</w:t>
      </w:r>
    </w:p>
    <w:p w14:paraId="0A09A858" w14:textId="77777777" w:rsidR="00EC26A0" w:rsidRPr="00EC26A0" w:rsidRDefault="00EC26A0" w:rsidP="00EC26A0">
      <w:pPr>
        <w:numPr>
          <w:ilvl w:val="0"/>
          <w:numId w:val="23"/>
        </w:numPr>
        <w:rPr>
          <w:rFonts w:cstheme="minorHAnsi"/>
          <w:sz w:val="24"/>
          <w:szCs w:val="24"/>
        </w:rPr>
      </w:pPr>
      <w:r w:rsidRPr="00EC26A0">
        <w:rPr>
          <w:rFonts w:cstheme="minorHAnsi"/>
          <w:sz w:val="24"/>
          <w:szCs w:val="24"/>
        </w:rPr>
        <w:t>My Healthy Self: How can I support my mind and body as I grow?</w:t>
      </w:r>
    </w:p>
    <w:p w14:paraId="2F8BDDA9" w14:textId="77777777" w:rsidR="00EC26A0" w:rsidRPr="00EC26A0" w:rsidRDefault="00EC26A0" w:rsidP="00EC26A0">
      <w:pPr>
        <w:numPr>
          <w:ilvl w:val="0"/>
          <w:numId w:val="23"/>
        </w:numPr>
        <w:rPr>
          <w:rFonts w:cstheme="minorHAnsi"/>
          <w:sz w:val="24"/>
          <w:szCs w:val="24"/>
        </w:rPr>
      </w:pPr>
      <w:r w:rsidRPr="00EC26A0">
        <w:rPr>
          <w:rFonts w:cstheme="minorHAnsi"/>
          <w:sz w:val="24"/>
          <w:szCs w:val="24"/>
        </w:rPr>
        <w:t>Citizenship: How can we make a difference in our communities and beyond?</w:t>
      </w:r>
    </w:p>
    <w:p w14:paraId="23C35DE2" w14:textId="77777777" w:rsidR="00EC26A0" w:rsidRPr="00EC26A0" w:rsidRDefault="00EC26A0" w:rsidP="00EC26A0">
      <w:pPr>
        <w:numPr>
          <w:ilvl w:val="0"/>
          <w:numId w:val="23"/>
        </w:numPr>
        <w:rPr>
          <w:rFonts w:cstheme="minorHAnsi"/>
          <w:sz w:val="24"/>
          <w:szCs w:val="24"/>
        </w:rPr>
      </w:pPr>
      <w:r w:rsidRPr="00EC26A0">
        <w:rPr>
          <w:rFonts w:cstheme="minorHAnsi"/>
          <w:sz w:val="24"/>
          <w:szCs w:val="24"/>
        </w:rPr>
        <w:t>Growing Up: How can I manage the changes to my body and emotions as I grow up?</w:t>
      </w:r>
    </w:p>
    <w:p w14:paraId="18F57781" w14:textId="77777777" w:rsidR="00EC26A0" w:rsidRPr="00EC26A0" w:rsidRDefault="00EC26A0" w:rsidP="00EC26A0">
      <w:pPr>
        <w:numPr>
          <w:ilvl w:val="0"/>
          <w:numId w:val="23"/>
        </w:numPr>
        <w:rPr>
          <w:rFonts w:cstheme="minorHAnsi"/>
          <w:sz w:val="24"/>
          <w:szCs w:val="24"/>
        </w:rPr>
      </w:pPr>
      <w:r w:rsidRPr="00EC26A0">
        <w:rPr>
          <w:rFonts w:cstheme="minorHAnsi"/>
          <w:sz w:val="24"/>
          <w:szCs w:val="24"/>
        </w:rPr>
        <w:t>My Healthy Self: How do my choices today shape my future health?</w:t>
      </w:r>
    </w:p>
    <w:p w14:paraId="1BF63F85" w14:textId="77777777" w:rsidR="00EC26A0" w:rsidRPr="00EC26A0" w:rsidRDefault="00EC26A0" w:rsidP="00EC26A0">
      <w:pPr>
        <w:numPr>
          <w:ilvl w:val="0"/>
          <w:numId w:val="23"/>
        </w:numPr>
        <w:rPr>
          <w:rFonts w:cstheme="minorHAnsi"/>
          <w:sz w:val="24"/>
          <w:szCs w:val="24"/>
        </w:rPr>
      </w:pPr>
      <w:r w:rsidRPr="00EC26A0">
        <w:rPr>
          <w:rFonts w:cstheme="minorHAnsi"/>
          <w:sz w:val="24"/>
          <w:szCs w:val="24"/>
        </w:rPr>
        <w:t>Citizenship: How can we protect everyone's rights?</w:t>
      </w:r>
    </w:p>
    <w:p w14:paraId="50EF98DF" w14:textId="77777777" w:rsidR="00EC26A0" w:rsidRPr="00EC26A0" w:rsidRDefault="00EC26A0" w:rsidP="00EC26A0">
      <w:pPr>
        <w:numPr>
          <w:ilvl w:val="0"/>
          <w:numId w:val="23"/>
        </w:numPr>
        <w:rPr>
          <w:rFonts w:cstheme="minorHAnsi"/>
          <w:sz w:val="24"/>
          <w:szCs w:val="24"/>
        </w:rPr>
      </w:pPr>
      <w:r w:rsidRPr="00EC26A0">
        <w:rPr>
          <w:rFonts w:cstheme="minorHAnsi"/>
          <w:sz w:val="24"/>
          <w:szCs w:val="24"/>
        </w:rPr>
        <w:t>Sex Education: How do people become parents and carers?</w:t>
      </w:r>
    </w:p>
    <w:p w14:paraId="12C88EC3" w14:textId="77777777" w:rsidR="00EC26A0" w:rsidRPr="00EC26A0" w:rsidRDefault="00B62EE2" w:rsidP="00EC26A0">
      <w:pPr>
        <w:rPr>
          <w:rFonts w:cstheme="minorHAnsi"/>
          <w:sz w:val="24"/>
          <w:szCs w:val="24"/>
        </w:rPr>
      </w:pPr>
      <w:r>
        <w:rPr>
          <w:rFonts w:cstheme="minorHAnsi"/>
          <w:sz w:val="24"/>
          <w:szCs w:val="24"/>
        </w:rPr>
        <w:pict w14:anchorId="398B8496">
          <v:rect id="_x0000_i1026" style="width:0;height:1.5pt" o:hralign="center" o:hrstd="t" o:hr="t" fillcolor="#a0a0a0" stroked="f"/>
        </w:pict>
      </w:r>
    </w:p>
    <w:p w14:paraId="331989F6" w14:textId="77777777" w:rsidR="00EC26A0" w:rsidRPr="00EC26A0" w:rsidRDefault="00EC26A0" w:rsidP="00EC26A0">
      <w:pPr>
        <w:rPr>
          <w:rFonts w:cstheme="minorHAnsi"/>
          <w:b/>
          <w:bCs/>
          <w:sz w:val="24"/>
          <w:szCs w:val="24"/>
        </w:rPr>
      </w:pPr>
      <w:r w:rsidRPr="00EC26A0">
        <w:rPr>
          <w:rFonts w:cstheme="minorHAnsi"/>
          <w:b/>
          <w:bCs/>
          <w:sz w:val="24"/>
          <w:szCs w:val="24"/>
        </w:rPr>
        <w:t>Growing Up, Puberty and Sex Education</w:t>
      </w:r>
    </w:p>
    <w:p w14:paraId="75CE61E7" w14:textId="77777777" w:rsidR="00EC26A0" w:rsidRPr="00EC26A0" w:rsidRDefault="00EC26A0" w:rsidP="00EC26A0">
      <w:pPr>
        <w:rPr>
          <w:rFonts w:cstheme="minorHAnsi"/>
          <w:sz w:val="24"/>
          <w:szCs w:val="24"/>
        </w:rPr>
      </w:pPr>
      <w:r w:rsidRPr="00EC26A0">
        <w:rPr>
          <w:rFonts w:cstheme="minorHAnsi"/>
          <w:sz w:val="24"/>
          <w:szCs w:val="24"/>
        </w:rPr>
        <w:lastRenderedPageBreak/>
        <w:t>Learning about growing up is carefully sequenced throughout the primary years.</w:t>
      </w:r>
    </w:p>
    <w:p w14:paraId="098EDC53" w14:textId="77777777" w:rsidR="00EC26A0" w:rsidRPr="00EC26A0" w:rsidRDefault="00EC26A0" w:rsidP="00EC26A0">
      <w:pPr>
        <w:rPr>
          <w:rFonts w:cstheme="minorHAnsi"/>
          <w:b/>
          <w:bCs/>
          <w:sz w:val="24"/>
          <w:szCs w:val="24"/>
        </w:rPr>
      </w:pPr>
      <w:r w:rsidRPr="00EC26A0">
        <w:rPr>
          <w:rFonts w:cstheme="minorHAnsi"/>
          <w:b/>
          <w:bCs/>
          <w:sz w:val="24"/>
          <w:szCs w:val="24"/>
        </w:rPr>
        <w:t>Years 1 and 2</w:t>
      </w:r>
    </w:p>
    <w:p w14:paraId="48A703F0" w14:textId="77777777" w:rsidR="00EC26A0" w:rsidRPr="00EC26A0" w:rsidRDefault="00EC26A0" w:rsidP="00EC26A0">
      <w:pPr>
        <w:rPr>
          <w:rFonts w:cstheme="minorHAnsi"/>
          <w:sz w:val="24"/>
          <w:szCs w:val="24"/>
        </w:rPr>
      </w:pPr>
      <w:r w:rsidRPr="00EC26A0">
        <w:rPr>
          <w:rFonts w:cstheme="minorHAnsi"/>
          <w:sz w:val="24"/>
          <w:szCs w:val="24"/>
        </w:rPr>
        <w:t>Pupils learn:</w:t>
      </w:r>
    </w:p>
    <w:p w14:paraId="4A4EF956" w14:textId="77777777" w:rsidR="00EC26A0" w:rsidRPr="00EC26A0" w:rsidRDefault="00EC26A0" w:rsidP="00EC26A0">
      <w:pPr>
        <w:numPr>
          <w:ilvl w:val="0"/>
          <w:numId w:val="24"/>
        </w:numPr>
        <w:rPr>
          <w:rFonts w:cstheme="minorHAnsi"/>
          <w:sz w:val="24"/>
          <w:szCs w:val="24"/>
        </w:rPr>
      </w:pPr>
      <w:r w:rsidRPr="00EC26A0">
        <w:rPr>
          <w:rFonts w:cstheme="minorHAnsi"/>
          <w:sz w:val="24"/>
          <w:szCs w:val="24"/>
        </w:rPr>
        <w:t>Correct names for body parts.</w:t>
      </w:r>
    </w:p>
    <w:p w14:paraId="52C02857" w14:textId="77777777" w:rsidR="00EC26A0" w:rsidRPr="00EC26A0" w:rsidRDefault="00EC26A0" w:rsidP="00EC26A0">
      <w:pPr>
        <w:numPr>
          <w:ilvl w:val="0"/>
          <w:numId w:val="24"/>
        </w:numPr>
        <w:rPr>
          <w:rFonts w:cstheme="minorHAnsi"/>
          <w:sz w:val="24"/>
          <w:szCs w:val="24"/>
        </w:rPr>
      </w:pPr>
      <w:r w:rsidRPr="00EC26A0">
        <w:rPr>
          <w:rFonts w:cstheme="minorHAnsi"/>
          <w:sz w:val="24"/>
          <w:szCs w:val="24"/>
        </w:rPr>
        <w:t>Personal boundaries and privacy.</w:t>
      </w:r>
    </w:p>
    <w:p w14:paraId="30D8721D" w14:textId="77777777" w:rsidR="00EC26A0" w:rsidRPr="00EC26A0" w:rsidRDefault="00EC26A0" w:rsidP="00EC26A0">
      <w:pPr>
        <w:numPr>
          <w:ilvl w:val="0"/>
          <w:numId w:val="24"/>
        </w:numPr>
        <w:rPr>
          <w:rFonts w:cstheme="minorHAnsi"/>
          <w:sz w:val="24"/>
          <w:szCs w:val="24"/>
        </w:rPr>
      </w:pPr>
      <w:r w:rsidRPr="00EC26A0">
        <w:rPr>
          <w:rFonts w:cstheme="minorHAnsi"/>
          <w:sz w:val="24"/>
          <w:szCs w:val="24"/>
        </w:rPr>
        <w:t>Respecting themselves and others.</w:t>
      </w:r>
    </w:p>
    <w:p w14:paraId="7A9E9A93" w14:textId="77777777" w:rsidR="00EC26A0" w:rsidRPr="00EC26A0" w:rsidRDefault="00EC26A0" w:rsidP="00EC26A0">
      <w:pPr>
        <w:numPr>
          <w:ilvl w:val="0"/>
          <w:numId w:val="24"/>
        </w:numPr>
        <w:rPr>
          <w:rFonts w:cstheme="minorHAnsi"/>
          <w:sz w:val="24"/>
          <w:szCs w:val="24"/>
        </w:rPr>
      </w:pPr>
      <w:r w:rsidRPr="00EC26A0">
        <w:rPr>
          <w:rFonts w:cstheme="minorHAnsi"/>
          <w:sz w:val="24"/>
          <w:szCs w:val="24"/>
        </w:rPr>
        <w:t>Identifying trusted adults.</w:t>
      </w:r>
    </w:p>
    <w:p w14:paraId="319CE3A7" w14:textId="77777777" w:rsidR="00EC26A0" w:rsidRPr="00EC26A0" w:rsidRDefault="00EC26A0" w:rsidP="00EC26A0">
      <w:pPr>
        <w:numPr>
          <w:ilvl w:val="0"/>
          <w:numId w:val="24"/>
        </w:numPr>
        <w:rPr>
          <w:rFonts w:cstheme="minorHAnsi"/>
          <w:sz w:val="24"/>
          <w:szCs w:val="24"/>
        </w:rPr>
      </w:pPr>
      <w:r w:rsidRPr="00EC26A0">
        <w:rPr>
          <w:rFonts w:cstheme="minorHAnsi"/>
          <w:sz w:val="24"/>
          <w:szCs w:val="24"/>
        </w:rPr>
        <w:t>Understanding that people grow and change throughout life.</w:t>
      </w:r>
    </w:p>
    <w:p w14:paraId="6AD64705" w14:textId="77777777" w:rsidR="00EC26A0" w:rsidRPr="00EC26A0" w:rsidRDefault="00EC26A0" w:rsidP="00EC26A0">
      <w:pPr>
        <w:rPr>
          <w:rFonts w:cstheme="minorHAnsi"/>
          <w:b/>
          <w:bCs/>
          <w:sz w:val="24"/>
          <w:szCs w:val="24"/>
        </w:rPr>
      </w:pPr>
      <w:r w:rsidRPr="00EC26A0">
        <w:rPr>
          <w:rFonts w:cstheme="minorHAnsi"/>
          <w:b/>
          <w:bCs/>
          <w:sz w:val="24"/>
          <w:szCs w:val="24"/>
        </w:rPr>
        <w:t>Years 3 and 4</w:t>
      </w:r>
    </w:p>
    <w:p w14:paraId="396F845A" w14:textId="77777777" w:rsidR="00EC26A0" w:rsidRPr="00EC26A0" w:rsidRDefault="00EC26A0" w:rsidP="00EC26A0">
      <w:pPr>
        <w:rPr>
          <w:rFonts w:cstheme="minorHAnsi"/>
          <w:sz w:val="24"/>
          <w:szCs w:val="24"/>
        </w:rPr>
      </w:pPr>
      <w:r w:rsidRPr="00EC26A0">
        <w:rPr>
          <w:rFonts w:cstheme="minorHAnsi"/>
          <w:sz w:val="24"/>
          <w:szCs w:val="24"/>
        </w:rPr>
        <w:t>Pupils receive an age-appropriate introduction to puberty and growing up.</w:t>
      </w:r>
    </w:p>
    <w:p w14:paraId="06353C27" w14:textId="77777777" w:rsidR="00EC26A0" w:rsidRPr="00EC26A0" w:rsidRDefault="00EC26A0" w:rsidP="00EC26A0">
      <w:pPr>
        <w:rPr>
          <w:rFonts w:cstheme="minorHAnsi"/>
          <w:sz w:val="24"/>
          <w:szCs w:val="24"/>
        </w:rPr>
      </w:pPr>
      <w:r w:rsidRPr="00EC26A0">
        <w:rPr>
          <w:rFonts w:cstheme="minorHAnsi"/>
          <w:sz w:val="24"/>
          <w:szCs w:val="24"/>
        </w:rPr>
        <w:t>Learning includes:</w:t>
      </w:r>
    </w:p>
    <w:p w14:paraId="43515446" w14:textId="77777777" w:rsidR="00EC26A0" w:rsidRPr="00EC26A0" w:rsidRDefault="00EC26A0" w:rsidP="00EC26A0">
      <w:pPr>
        <w:numPr>
          <w:ilvl w:val="0"/>
          <w:numId w:val="25"/>
        </w:numPr>
        <w:rPr>
          <w:rFonts w:cstheme="minorHAnsi"/>
          <w:sz w:val="24"/>
          <w:szCs w:val="24"/>
        </w:rPr>
      </w:pPr>
      <w:r w:rsidRPr="00EC26A0">
        <w:rPr>
          <w:rFonts w:cstheme="minorHAnsi"/>
          <w:sz w:val="24"/>
          <w:szCs w:val="24"/>
        </w:rPr>
        <w:t>Physical changes associated with growing up.</w:t>
      </w:r>
    </w:p>
    <w:p w14:paraId="221ACC6F" w14:textId="77777777" w:rsidR="00EC26A0" w:rsidRPr="00EC26A0" w:rsidRDefault="00EC26A0" w:rsidP="00EC26A0">
      <w:pPr>
        <w:numPr>
          <w:ilvl w:val="0"/>
          <w:numId w:val="25"/>
        </w:numPr>
        <w:rPr>
          <w:rFonts w:cstheme="minorHAnsi"/>
          <w:sz w:val="24"/>
          <w:szCs w:val="24"/>
        </w:rPr>
      </w:pPr>
      <w:r w:rsidRPr="00EC26A0">
        <w:rPr>
          <w:rFonts w:cstheme="minorHAnsi"/>
          <w:sz w:val="24"/>
          <w:szCs w:val="24"/>
        </w:rPr>
        <w:t>Emotional changes and feelings.</w:t>
      </w:r>
    </w:p>
    <w:p w14:paraId="79219157" w14:textId="77777777" w:rsidR="00EC26A0" w:rsidRPr="00EC26A0" w:rsidRDefault="00EC26A0" w:rsidP="00EC26A0">
      <w:pPr>
        <w:numPr>
          <w:ilvl w:val="0"/>
          <w:numId w:val="25"/>
        </w:numPr>
        <w:rPr>
          <w:rFonts w:cstheme="minorHAnsi"/>
          <w:sz w:val="24"/>
          <w:szCs w:val="24"/>
        </w:rPr>
      </w:pPr>
      <w:r w:rsidRPr="00EC26A0">
        <w:rPr>
          <w:rFonts w:cstheme="minorHAnsi"/>
          <w:sz w:val="24"/>
          <w:szCs w:val="24"/>
        </w:rPr>
        <w:t>The importance of personal hygiene.</w:t>
      </w:r>
    </w:p>
    <w:p w14:paraId="17D1C0B3" w14:textId="77777777" w:rsidR="00EC26A0" w:rsidRPr="00EC26A0" w:rsidRDefault="00EC26A0" w:rsidP="00EC26A0">
      <w:pPr>
        <w:numPr>
          <w:ilvl w:val="0"/>
          <w:numId w:val="25"/>
        </w:numPr>
        <w:rPr>
          <w:rFonts w:cstheme="minorHAnsi"/>
          <w:sz w:val="24"/>
          <w:szCs w:val="24"/>
        </w:rPr>
      </w:pPr>
      <w:r w:rsidRPr="00EC26A0">
        <w:rPr>
          <w:rFonts w:cstheme="minorHAnsi"/>
          <w:sz w:val="24"/>
          <w:szCs w:val="24"/>
        </w:rPr>
        <w:t>Understanding that everybody develops at different times.</w:t>
      </w:r>
    </w:p>
    <w:p w14:paraId="64DA63E0" w14:textId="77777777" w:rsidR="00EC26A0" w:rsidRPr="00EC26A0" w:rsidRDefault="00EC26A0" w:rsidP="00EC26A0">
      <w:pPr>
        <w:numPr>
          <w:ilvl w:val="0"/>
          <w:numId w:val="25"/>
        </w:numPr>
        <w:rPr>
          <w:rFonts w:cstheme="minorHAnsi"/>
          <w:sz w:val="24"/>
          <w:szCs w:val="24"/>
        </w:rPr>
      </w:pPr>
      <w:r w:rsidRPr="00EC26A0">
        <w:rPr>
          <w:rFonts w:cstheme="minorHAnsi"/>
          <w:sz w:val="24"/>
          <w:szCs w:val="24"/>
        </w:rPr>
        <w:t>Knowing where and how to seek support.</w:t>
      </w:r>
    </w:p>
    <w:p w14:paraId="293661D7" w14:textId="77777777" w:rsidR="00EC26A0" w:rsidRPr="00EC26A0" w:rsidRDefault="00EC26A0" w:rsidP="00EC26A0">
      <w:pPr>
        <w:rPr>
          <w:rFonts w:cstheme="minorHAnsi"/>
          <w:b/>
          <w:bCs/>
          <w:sz w:val="24"/>
          <w:szCs w:val="24"/>
        </w:rPr>
      </w:pPr>
      <w:r w:rsidRPr="00EC26A0">
        <w:rPr>
          <w:rFonts w:cstheme="minorHAnsi"/>
          <w:b/>
          <w:bCs/>
          <w:sz w:val="24"/>
          <w:szCs w:val="24"/>
        </w:rPr>
        <w:t>Year 5</w:t>
      </w:r>
    </w:p>
    <w:p w14:paraId="26544A4D" w14:textId="77777777" w:rsidR="00EC26A0" w:rsidRPr="00EC26A0" w:rsidRDefault="00EC26A0" w:rsidP="00EC26A0">
      <w:pPr>
        <w:rPr>
          <w:rFonts w:cstheme="minorHAnsi"/>
          <w:sz w:val="24"/>
          <w:szCs w:val="24"/>
        </w:rPr>
      </w:pPr>
      <w:r w:rsidRPr="00EC26A0">
        <w:rPr>
          <w:rFonts w:cstheme="minorHAnsi"/>
          <w:sz w:val="24"/>
          <w:szCs w:val="24"/>
        </w:rPr>
        <w:t>Pupils build upon previous learning through detailed puberty education, including:</w:t>
      </w:r>
    </w:p>
    <w:p w14:paraId="0AB3339C" w14:textId="77777777" w:rsidR="00EC26A0" w:rsidRPr="00EC26A0" w:rsidRDefault="00EC26A0" w:rsidP="00EC26A0">
      <w:pPr>
        <w:numPr>
          <w:ilvl w:val="0"/>
          <w:numId w:val="26"/>
        </w:numPr>
        <w:rPr>
          <w:rFonts w:cstheme="minorHAnsi"/>
          <w:sz w:val="24"/>
          <w:szCs w:val="24"/>
        </w:rPr>
      </w:pPr>
      <w:r w:rsidRPr="00EC26A0">
        <w:rPr>
          <w:rFonts w:cstheme="minorHAnsi"/>
          <w:sz w:val="24"/>
          <w:szCs w:val="24"/>
        </w:rPr>
        <w:t>Physical changes associated with puberty.</w:t>
      </w:r>
    </w:p>
    <w:p w14:paraId="17CF8DAA" w14:textId="77777777" w:rsidR="00EC26A0" w:rsidRPr="00EC26A0" w:rsidRDefault="00EC26A0" w:rsidP="00EC26A0">
      <w:pPr>
        <w:numPr>
          <w:ilvl w:val="0"/>
          <w:numId w:val="26"/>
        </w:numPr>
        <w:rPr>
          <w:rFonts w:cstheme="minorHAnsi"/>
          <w:sz w:val="24"/>
          <w:szCs w:val="24"/>
        </w:rPr>
      </w:pPr>
      <w:r w:rsidRPr="00EC26A0">
        <w:rPr>
          <w:rFonts w:cstheme="minorHAnsi"/>
          <w:sz w:val="24"/>
          <w:szCs w:val="24"/>
        </w:rPr>
        <w:t>Emotional wellbeing and changing feelings.</w:t>
      </w:r>
    </w:p>
    <w:p w14:paraId="107A69C2" w14:textId="77777777" w:rsidR="00EC26A0" w:rsidRPr="00EC26A0" w:rsidRDefault="00EC26A0" w:rsidP="00EC26A0">
      <w:pPr>
        <w:numPr>
          <w:ilvl w:val="0"/>
          <w:numId w:val="26"/>
        </w:numPr>
        <w:rPr>
          <w:rFonts w:cstheme="minorHAnsi"/>
          <w:sz w:val="24"/>
          <w:szCs w:val="24"/>
        </w:rPr>
      </w:pPr>
      <w:r w:rsidRPr="00EC26A0">
        <w:rPr>
          <w:rFonts w:cstheme="minorHAnsi"/>
          <w:sz w:val="24"/>
          <w:szCs w:val="24"/>
        </w:rPr>
        <w:t>Menstruation and periods.</w:t>
      </w:r>
    </w:p>
    <w:p w14:paraId="4337F764" w14:textId="77777777" w:rsidR="00EC26A0" w:rsidRPr="00EC26A0" w:rsidRDefault="00EC26A0" w:rsidP="00EC26A0">
      <w:pPr>
        <w:numPr>
          <w:ilvl w:val="0"/>
          <w:numId w:val="26"/>
        </w:numPr>
        <w:rPr>
          <w:rFonts w:cstheme="minorHAnsi"/>
          <w:sz w:val="24"/>
          <w:szCs w:val="24"/>
        </w:rPr>
      </w:pPr>
      <w:r w:rsidRPr="00EC26A0">
        <w:rPr>
          <w:rFonts w:cstheme="minorHAnsi"/>
          <w:sz w:val="24"/>
          <w:szCs w:val="24"/>
        </w:rPr>
        <w:t>Personal hygiene.</w:t>
      </w:r>
    </w:p>
    <w:p w14:paraId="551A8ED8" w14:textId="77777777" w:rsidR="00EC26A0" w:rsidRPr="00EC26A0" w:rsidRDefault="00EC26A0" w:rsidP="00EC26A0">
      <w:pPr>
        <w:numPr>
          <w:ilvl w:val="0"/>
          <w:numId w:val="26"/>
        </w:numPr>
        <w:rPr>
          <w:rFonts w:cstheme="minorHAnsi"/>
          <w:sz w:val="24"/>
          <w:szCs w:val="24"/>
        </w:rPr>
      </w:pPr>
      <w:r w:rsidRPr="00EC26A0">
        <w:rPr>
          <w:rFonts w:cstheme="minorHAnsi"/>
          <w:sz w:val="24"/>
          <w:szCs w:val="24"/>
        </w:rPr>
        <w:t>Body confidence and self-esteem.</w:t>
      </w:r>
    </w:p>
    <w:p w14:paraId="76E6D44D" w14:textId="77777777" w:rsidR="00EC26A0" w:rsidRPr="00EC26A0" w:rsidRDefault="00EC26A0" w:rsidP="00EC26A0">
      <w:pPr>
        <w:numPr>
          <w:ilvl w:val="0"/>
          <w:numId w:val="26"/>
        </w:numPr>
        <w:rPr>
          <w:rFonts w:cstheme="minorHAnsi"/>
          <w:sz w:val="24"/>
          <w:szCs w:val="24"/>
        </w:rPr>
      </w:pPr>
      <w:r w:rsidRPr="00EC26A0">
        <w:rPr>
          <w:rFonts w:cstheme="minorHAnsi"/>
          <w:sz w:val="24"/>
          <w:szCs w:val="24"/>
        </w:rPr>
        <w:t>Healthy relationships and personal boundaries.</w:t>
      </w:r>
    </w:p>
    <w:p w14:paraId="106B7407" w14:textId="77777777" w:rsidR="00EC26A0" w:rsidRPr="00EC26A0" w:rsidRDefault="00EC26A0" w:rsidP="00EC26A0">
      <w:pPr>
        <w:rPr>
          <w:rFonts w:cstheme="minorHAnsi"/>
          <w:sz w:val="24"/>
          <w:szCs w:val="24"/>
        </w:rPr>
      </w:pPr>
      <w:r w:rsidRPr="00EC26A0">
        <w:rPr>
          <w:rFonts w:cstheme="minorHAnsi"/>
          <w:sz w:val="24"/>
          <w:szCs w:val="24"/>
        </w:rPr>
        <w:t>This learning is taught annually irrespective of whether pupils are following Cycle A or Cycle B.</w:t>
      </w:r>
    </w:p>
    <w:p w14:paraId="054EF34F" w14:textId="77777777" w:rsidR="00EC26A0" w:rsidRPr="00EC26A0" w:rsidRDefault="00EC26A0" w:rsidP="00EC26A0">
      <w:pPr>
        <w:rPr>
          <w:rFonts w:cstheme="minorHAnsi"/>
          <w:b/>
          <w:bCs/>
          <w:sz w:val="24"/>
          <w:szCs w:val="24"/>
        </w:rPr>
      </w:pPr>
      <w:r w:rsidRPr="00EC26A0">
        <w:rPr>
          <w:rFonts w:cstheme="minorHAnsi"/>
          <w:b/>
          <w:bCs/>
          <w:sz w:val="24"/>
          <w:szCs w:val="24"/>
        </w:rPr>
        <w:t>Year 6</w:t>
      </w:r>
    </w:p>
    <w:p w14:paraId="40D8CB1B" w14:textId="77777777" w:rsidR="00EC26A0" w:rsidRPr="00EC26A0" w:rsidRDefault="00EC26A0" w:rsidP="00EC26A0">
      <w:pPr>
        <w:rPr>
          <w:rFonts w:cstheme="minorHAnsi"/>
          <w:sz w:val="24"/>
          <w:szCs w:val="24"/>
        </w:rPr>
      </w:pPr>
      <w:r w:rsidRPr="00EC26A0">
        <w:rPr>
          <w:rFonts w:cstheme="minorHAnsi"/>
          <w:sz w:val="24"/>
          <w:szCs w:val="24"/>
        </w:rPr>
        <w:t>Pupils continue learning about puberty and additionally learn about:</w:t>
      </w:r>
    </w:p>
    <w:p w14:paraId="57F4A77E" w14:textId="77777777" w:rsidR="00EC26A0" w:rsidRPr="00EC26A0" w:rsidRDefault="00EC26A0" w:rsidP="00EC26A0">
      <w:pPr>
        <w:numPr>
          <w:ilvl w:val="0"/>
          <w:numId w:val="27"/>
        </w:numPr>
        <w:rPr>
          <w:rFonts w:cstheme="minorHAnsi"/>
          <w:sz w:val="24"/>
          <w:szCs w:val="24"/>
        </w:rPr>
      </w:pPr>
      <w:r w:rsidRPr="00EC26A0">
        <w:rPr>
          <w:rFonts w:cstheme="minorHAnsi"/>
          <w:sz w:val="24"/>
          <w:szCs w:val="24"/>
        </w:rPr>
        <w:t>Human reproduction.</w:t>
      </w:r>
    </w:p>
    <w:p w14:paraId="5FCA810F" w14:textId="77777777" w:rsidR="00EC26A0" w:rsidRPr="00EC26A0" w:rsidRDefault="00EC26A0" w:rsidP="00EC26A0">
      <w:pPr>
        <w:numPr>
          <w:ilvl w:val="0"/>
          <w:numId w:val="27"/>
        </w:numPr>
        <w:rPr>
          <w:rFonts w:cstheme="minorHAnsi"/>
          <w:sz w:val="24"/>
          <w:szCs w:val="24"/>
        </w:rPr>
      </w:pPr>
      <w:r w:rsidRPr="00EC26A0">
        <w:rPr>
          <w:rFonts w:cstheme="minorHAnsi"/>
          <w:sz w:val="24"/>
          <w:szCs w:val="24"/>
        </w:rPr>
        <w:t>Conception.</w:t>
      </w:r>
    </w:p>
    <w:p w14:paraId="76C6190D" w14:textId="77777777" w:rsidR="00EC26A0" w:rsidRPr="00EC26A0" w:rsidRDefault="00EC26A0" w:rsidP="00EC26A0">
      <w:pPr>
        <w:numPr>
          <w:ilvl w:val="0"/>
          <w:numId w:val="27"/>
        </w:numPr>
        <w:rPr>
          <w:rFonts w:cstheme="minorHAnsi"/>
          <w:sz w:val="24"/>
          <w:szCs w:val="24"/>
        </w:rPr>
      </w:pPr>
      <w:r w:rsidRPr="00EC26A0">
        <w:rPr>
          <w:rFonts w:cstheme="minorHAnsi"/>
          <w:sz w:val="24"/>
          <w:szCs w:val="24"/>
        </w:rPr>
        <w:lastRenderedPageBreak/>
        <w:t>Pregnancy.</w:t>
      </w:r>
    </w:p>
    <w:p w14:paraId="28BC0A8D" w14:textId="77777777" w:rsidR="00EC26A0" w:rsidRPr="00EC26A0" w:rsidRDefault="00EC26A0" w:rsidP="00EC26A0">
      <w:pPr>
        <w:numPr>
          <w:ilvl w:val="0"/>
          <w:numId w:val="27"/>
        </w:numPr>
        <w:rPr>
          <w:rFonts w:cstheme="minorHAnsi"/>
          <w:sz w:val="24"/>
          <w:szCs w:val="24"/>
        </w:rPr>
      </w:pPr>
      <w:r w:rsidRPr="00EC26A0">
        <w:rPr>
          <w:rFonts w:cstheme="minorHAnsi"/>
          <w:sz w:val="24"/>
          <w:szCs w:val="24"/>
        </w:rPr>
        <w:t>Birth.</w:t>
      </w:r>
    </w:p>
    <w:p w14:paraId="50ED7C64" w14:textId="77777777" w:rsidR="00EC26A0" w:rsidRPr="00EC26A0" w:rsidRDefault="00EC26A0" w:rsidP="00EC26A0">
      <w:pPr>
        <w:numPr>
          <w:ilvl w:val="0"/>
          <w:numId w:val="27"/>
        </w:numPr>
        <w:rPr>
          <w:rFonts w:cstheme="minorHAnsi"/>
          <w:sz w:val="24"/>
          <w:szCs w:val="24"/>
        </w:rPr>
      </w:pPr>
      <w:r w:rsidRPr="00EC26A0">
        <w:rPr>
          <w:rFonts w:cstheme="minorHAnsi"/>
          <w:sz w:val="24"/>
          <w:szCs w:val="24"/>
        </w:rPr>
        <w:t>Different family structures.</w:t>
      </w:r>
    </w:p>
    <w:p w14:paraId="41C9F8DF" w14:textId="77777777" w:rsidR="00EC26A0" w:rsidRPr="00EC26A0" w:rsidRDefault="00EC26A0" w:rsidP="00EC26A0">
      <w:pPr>
        <w:numPr>
          <w:ilvl w:val="0"/>
          <w:numId w:val="27"/>
        </w:numPr>
        <w:rPr>
          <w:rFonts w:cstheme="minorHAnsi"/>
          <w:sz w:val="24"/>
          <w:szCs w:val="24"/>
        </w:rPr>
      </w:pPr>
      <w:r w:rsidRPr="00EC26A0">
        <w:rPr>
          <w:rFonts w:cstheme="minorHAnsi"/>
          <w:sz w:val="24"/>
          <w:szCs w:val="24"/>
        </w:rPr>
        <w:t>Consent and healthy relationships.</w:t>
      </w:r>
    </w:p>
    <w:p w14:paraId="7C5D561B" w14:textId="77777777" w:rsidR="00EC26A0" w:rsidRPr="00EC26A0" w:rsidRDefault="00EC26A0" w:rsidP="00EC26A0">
      <w:pPr>
        <w:numPr>
          <w:ilvl w:val="0"/>
          <w:numId w:val="27"/>
        </w:numPr>
        <w:rPr>
          <w:rFonts w:cstheme="minorHAnsi"/>
          <w:sz w:val="24"/>
          <w:szCs w:val="24"/>
        </w:rPr>
      </w:pPr>
      <w:r w:rsidRPr="00EC26A0">
        <w:rPr>
          <w:rFonts w:cstheme="minorHAnsi"/>
          <w:sz w:val="24"/>
          <w:szCs w:val="24"/>
        </w:rPr>
        <w:t>Responsibilities involved in becoming a parent or carer.</w:t>
      </w:r>
    </w:p>
    <w:p w14:paraId="23BD3482" w14:textId="77777777" w:rsidR="00EC26A0" w:rsidRPr="00EC26A0" w:rsidRDefault="00EC26A0" w:rsidP="00EC26A0">
      <w:pPr>
        <w:rPr>
          <w:rFonts w:cstheme="minorHAnsi"/>
          <w:sz w:val="24"/>
          <w:szCs w:val="24"/>
        </w:rPr>
      </w:pPr>
      <w:r w:rsidRPr="00EC26A0">
        <w:rPr>
          <w:rFonts w:cstheme="minorHAnsi"/>
          <w:sz w:val="24"/>
          <w:szCs w:val="24"/>
        </w:rPr>
        <w:t>This learning is taught annually irrespective of whether pupils are following Cycle A or Cycle B to support transition to secondary education.</w:t>
      </w:r>
    </w:p>
    <w:p w14:paraId="2C942BE1" w14:textId="77777777" w:rsidR="00EC26A0" w:rsidRPr="00EC26A0" w:rsidRDefault="00EC26A0" w:rsidP="00EC26A0">
      <w:pPr>
        <w:rPr>
          <w:rFonts w:cstheme="minorHAnsi"/>
          <w:sz w:val="24"/>
          <w:szCs w:val="24"/>
        </w:rPr>
      </w:pPr>
      <w:r w:rsidRPr="00EC26A0">
        <w:rPr>
          <w:rFonts w:cstheme="minorHAnsi"/>
          <w:sz w:val="24"/>
          <w:szCs w:val="24"/>
        </w:rPr>
        <w:t>All content is taught using age-appropriate, factual and inclusive language and is delivered sensitively and professionally.</w:t>
      </w:r>
    </w:p>
    <w:p w14:paraId="7DD97560" w14:textId="77777777" w:rsidR="006824A2" w:rsidRPr="00632947" w:rsidRDefault="006824A2" w:rsidP="006824A2">
      <w:pPr>
        <w:rPr>
          <w:rFonts w:cstheme="minorHAnsi"/>
          <w:sz w:val="24"/>
          <w:szCs w:val="24"/>
        </w:rPr>
      </w:pPr>
      <w:r w:rsidRPr="00632947">
        <w:rPr>
          <w:rFonts w:cstheme="minorHAnsi"/>
          <w:sz w:val="24"/>
          <w:szCs w:val="24"/>
        </w:rPr>
        <w:t>The curriculum is carefully sequenced to ensure that learning builds progressively across year groups and reflects the requirements of the Department for Education's statutory guidance for Relationships Education, Relationships and Sex Education (RSE) and Health Education (effective from September 2026).</w:t>
      </w:r>
    </w:p>
    <w:p w14:paraId="1A78D744" w14:textId="77777777" w:rsidR="006824A2" w:rsidRPr="00632947" w:rsidRDefault="006824A2" w:rsidP="006824A2">
      <w:pPr>
        <w:rPr>
          <w:rFonts w:cstheme="minorHAnsi"/>
          <w:sz w:val="24"/>
          <w:szCs w:val="24"/>
        </w:rPr>
      </w:pPr>
      <w:r w:rsidRPr="00632947">
        <w:rPr>
          <w:rFonts w:cstheme="minorHAnsi"/>
          <w:sz w:val="24"/>
          <w:szCs w:val="24"/>
        </w:rPr>
        <w:t>Parents and carers can access information about the curriculum through the school website and curriculum information shared by the school.</w:t>
      </w:r>
    </w:p>
    <w:p w14:paraId="28E71B0E" w14:textId="77777777" w:rsidR="006824A2" w:rsidRPr="00632947" w:rsidRDefault="006824A2" w:rsidP="006824A2">
      <w:pPr>
        <w:rPr>
          <w:rFonts w:cstheme="minorHAnsi"/>
          <w:b/>
          <w:bCs/>
          <w:sz w:val="24"/>
          <w:szCs w:val="24"/>
        </w:rPr>
      </w:pPr>
      <w:r w:rsidRPr="00632947">
        <w:rPr>
          <w:rFonts w:cstheme="minorHAnsi"/>
          <w:b/>
          <w:bCs/>
          <w:sz w:val="24"/>
          <w:szCs w:val="24"/>
        </w:rPr>
        <w:t>Resources</w:t>
      </w:r>
    </w:p>
    <w:p w14:paraId="4505A946" w14:textId="77777777" w:rsidR="006824A2" w:rsidRPr="00632947" w:rsidRDefault="006824A2" w:rsidP="006824A2">
      <w:pPr>
        <w:rPr>
          <w:rFonts w:cstheme="minorHAnsi"/>
          <w:sz w:val="24"/>
          <w:szCs w:val="24"/>
        </w:rPr>
      </w:pPr>
      <w:r w:rsidRPr="00632947">
        <w:rPr>
          <w:rFonts w:cstheme="minorHAnsi"/>
          <w:sz w:val="24"/>
          <w:szCs w:val="24"/>
        </w:rPr>
        <w:t>The school uses high-quality, evidence-informed resources that support the effective delivery of RSHE and are appropriate to the age, maturity and needs of pupils.</w:t>
      </w:r>
    </w:p>
    <w:p w14:paraId="053BBD52" w14:textId="77777777" w:rsidR="006824A2" w:rsidRPr="00632947" w:rsidRDefault="006824A2" w:rsidP="006824A2">
      <w:pPr>
        <w:rPr>
          <w:rFonts w:cstheme="minorHAnsi"/>
          <w:sz w:val="24"/>
          <w:szCs w:val="24"/>
        </w:rPr>
      </w:pPr>
      <w:r w:rsidRPr="00632947">
        <w:rPr>
          <w:rFonts w:cstheme="minorHAnsi"/>
          <w:sz w:val="24"/>
          <w:szCs w:val="24"/>
        </w:rPr>
        <w:t>Teachers will select any additional resources carefully, and the Subject Leader will oversee the selection and review of all materials used.</w:t>
      </w:r>
    </w:p>
    <w:p w14:paraId="5FDAB2ED" w14:textId="77777777" w:rsidR="006824A2" w:rsidRPr="00632947" w:rsidRDefault="006824A2" w:rsidP="006824A2">
      <w:pPr>
        <w:rPr>
          <w:rFonts w:cstheme="minorHAnsi"/>
          <w:sz w:val="24"/>
          <w:szCs w:val="24"/>
        </w:rPr>
      </w:pPr>
      <w:r w:rsidRPr="00632947">
        <w:rPr>
          <w:rFonts w:cstheme="minorHAnsi"/>
          <w:sz w:val="24"/>
          <w:szCs w:val="24"/>
        </w:rPr>
        <w:t>Resources will be:</w:t>
      </w:r>
    </w:p>
    <w:p w14:paraId="640F1A84" w14:textId="77777777" w:rsidR="006824A2" w:rsidRPr="00632947" w:rsidRDefault="006824A2" w:rsidP="006824A2">
      <w:pPr>
        <w:rPr>
          <w:rFonts w:cstheme="minorHAnsi"/>
          <w:sz w:val="24"/>
          <w:szCs w:val="24"/>
        </w:rPr>
      </w:pPr>
      <w:r w:rsidRPr="00632947">
        <w:rPr>
          <w:rFonts w:cstheme="minorHAnsi"/>
          <w:sz w:val="24"/>
          <w:szCs w:val="24"/>
        </w:rPr>
        <w:t xml:space="preserve">• Accurate, current and </w:t>
      </w:r>
      <w:proofErr w:type="gramStart"/>
      <w:r w:rsidRPr="00632947">
        <w:rPr>
          <w:rFonts w:cstheme="minorHAnsi"/>
          <w:sz w:val="24"/>
          <w:szCs w:val="24"/>
        </w:rPr>
        <w:t>evidence-informed</w:t>
      </w:r>
      <w:proofErr w:type="gramEnd"/>
      <w:r w:rsidRPr="00632947">
        <w:rPr>
          <w:rFonts w:cstheme="minorHAnsi"/>
          <w:sz w:val="24"/>
          <w:szCs w:val="24"/>
        </w:rPr>
        <w:t>.</w:t>
      </w:r>
    </w:p>
    <w:p w14:paraId="327933CA" w14:textId="77777777" w:rsidR="006824A2" w:rsidRPr="00632947" w:rsidRDefault="006824A2" w:rsidP="006824A2">
      <w:pPr>
        <w:rPr>
          <w:rFonts w:cstheme="minorHAnsi"/>
          <w:sz w:val="24"/>
          <w:szCs w:val="24"/>
        </w:rPr>
      </w:pPr>
      <w:r w:rsidRPr="00632947">
        <w:rPr>
          <w:rFonts w:cstheme="minorHAnsi"/>
          <w:sz w:val="24"/>
          <w:szCs w:val="24"/>
        </w:rPr>
        <w:t>• Age-appropriate and suitable for the developmental stage of pupils.</w:t>
      </w:r>
    </w:p>
    <w:p w14:paraId="6EC48D31" w14:textId="77777777" w:rsidR="006824A2" w:rsidRPr="00632947" w:rsidRDefault="006824A2" w:rsidP="006824A2">
      <w:pPr>
        <w:rPr>
          <w:rFonts w:cstheme="minorHAnsi"/>
          <w:sz w:val="24"/>
          <w:szCs w:val="24"/>
        </w:rPr>
      </w:pPr>
      <w:r w:rsidRPr="00632947">
        <w:rPr>
          <w:rFonts w:cstheme="minorHAnsi"/>
          <w:sz w:val="24"/>
          <w:szCs w:val="24"/>
        </w:rPr>
        <w:t>• Inclusive and representative of the diversity of modern society.</w:t>
      </w:r>
    </w:p>
    <w:p w14:paraId="05699594" w14:textId="77777777" w:rsidR="006824A2" w:rsidRPr="00632947" w:rsidRDefault="006824A2" w:rsidP="006824A2">
      <w:pPr>
        <w:rPr>
          <w:rFonts w:cstheme="minorHAnsi"/>
          <w:sz w:val="24"/>
          <w:szCs w:val="24"/>
        </w:rPr>
      </w:pPr>
      <w:r w:rsidRPr="00632947">
        <w:rPr>
          <w:rFonts w:cstheme="minorHAnsi"/>
          <w:sz w:val="24"/>
          <w:szCs w:val="24"/>
        </w:rPr>
        <w:t>• Relevant to pupils' lives and experiences.</w:t>
      </w:r>
    </w:p>
    <w:p w14:paraId="3E9BFD26" w14:textId="77777777" w:rsidR="006824A2" w:rsidRPr="00632947" w:rsidRDefault="006824A2" w:rsidP="006824A2">
      <w:pPr>
        <w:rPr>
          <w:rFonts w:cstheme="minorHAnsi"/>
          <w:sz w:val="24"/>
          <w:szCs w:val="24"/>
        </w:rPr>
      </w:pPr>
      <w:r w:rsidRPr="00632947">
        <w:rPr>
          <w:rFonts w:cstheme="minorHAnsi"/>
          <w:sz w:val="24"/>
          <w:szCs w:val="24"/>
        </w:rPr>
        <w:t>• Consistent with the aims, values and ethos of the school.</w:t>
      </w:r>
    </w:p>
    <w:p w14:paraId="014B5EFE" w14:textId="77777777" w:rsidR="006824A2" w:rsidRPr="00632947" w:rsidRDefault="006824A2" w:rsidP="006824A2">
      <w:pPr>
        <w:rPr>
          <w:rFonts w:cstheme="minorHAnsi"/>
          <w:sz w:val="24"/>
          <w:szCs w:val="24"/>
        </w:rPr>
      </w:pPr>
      <w:r w:rsidRPr="00632947">
        <w:rPr>
          <w:rFonts w:cstheme="minorHAnsi"/>
          <w:sz w:val="24"/>
          <w:szCs w:val="24"/>
        </w:rPr>
        <w:t>• Aligned with statutory guidance, safeguarding requirements and the school's equality duties.</w:t>
      </w:r>
    </w:p>
    <w:p w14:paraId="4387F4FD" w14:textId="77777777" w:rsidR="006824A2" w:rsidRPr="00632947" w:rsidRDefault="006824A2" w:rsidP="006824A2">
      <w:pPr>
        <w:rPr>
          <w:rFonts w:cstheme="minorHAnsi"/>
          <w:sz w:val="24"/>
          <w:szCs w:val="24"/>
        </w:rPr>
      </w:pPr>
      <w:r w:rsidRPr="00632947">
        <w:rPr>
          <w:rFonts w:cstheme="minorHAnsi"/>
          <w:sz w:val="24"/>
          <w:szCs w:val="24"/>
        </w:rPr>
        <w:t>Any external resources, organisations or visitors used to support RSHE will be reviewed to ensure that content is balanced, factual, age-appropriate and consistent with the school's curriculum and values.</w:t>
      </w:r>
    </w:p>
    <w:p w14:paraId="51CE6906" w14:textId="77777777" w:rsidR="006824A2" w:rsidRPr="00632947" w:rsidRDefault="006824A2" w:rsidP="006824A2">
      <w:pPr>
        <w:rPr>
          <w:rFonts w:cstheme="minorHAnsi"/>
          <w:b/>
          <w:bCs/>
          <w:sz w:val="24"/>
          <w:szCs w:val="24"/>
        </w:rPr>
      </w:pPr>
      <w:r w:rsidRPr="00632947">
        <w:rPr>
          <w:rFonts w:cstheme="minorHAnsi"/>
          <w:b/>
          <w:bCs/>
          <w:sz w:val="24"/>
          <w:szCs w:val="24"/>
        </w:rPr>
        <w:t>Equality, Diversity and Inclusion</w:t>
      </w:r>
    </w:p>
    <w:p w14:paraId="769FEBAF" w14:textId="77777777" w:rsidR="006824A2" w:rsidRPr="00632947" w:rsidRDefault="006824A2" w:rsidP="006824A2">
      <w:pPr>
        <w:rPr>
          <w:rFonts w:cstheme="minorHAnsi"/>
          <w:sz w:val="24"/>
          <w:szCs w:val="24"/>
        </w:rPr>
      </w:pPr>
      <w:r w:rsidRPr="00632947">
        <w:rPr>
          <w:rFonts w:cstheme="minorHAnsi"/>
          <w:sz w:val="24"/>
          <w:szCs w:val="24"/>
        </w:rPr>
        <w:lastRenderedPageBreak/>
        <w:t>The school is committed to ensuring that RSHE is inclusive and accessible to all pupils. Teaching and learning will reflect the diverse nature of families, communities and society and will promote respect, dignity and equality for all.</w:t>
      </w:r>
    </w:p>
    <w:p w14:paraId="702196FA" w14:textId="77777777" w:rsidR="006824A2" w:rsidRPr="00632947" w:rsidRDefault="006824A2" w:rsidP="006824A2">
      <w:pPr>
        <w:rPr>
          <w:rFonts w:cstheme="minorHAnsi"/>
          <w:sz w:val="24"/>
          <w:szCs w:val="24"/>
        </w:rPr>
      </w:pPr>
      <w:r w:rsidRPr="00632947">
        <w:rPr>
          <w:rFonts w:cstheme="minorHAnsi"/>
          <w:sz w:val="24"/>
          <w:szCs w:val="24"/>
        </w:rPr>
        <w:t>Under the Equality Act 2010, the school has a legal duty to eliminate discrimination, advance equality of opportunity and foster good relations between people who share a protected characteristic and those who do not.</w:t>
      </w:r>
    </w:p>
    <w:p w14:paraId="53A9DF25" w14:textId="77777777" w:rsidR="006824A2" w:rsidRPr="00632947" w:rsidRDefault="006824A2" w:rsidP="006824A2">
      <w:pPr>
        <w:rPr>
          <w:rFonts w:cstheme="minorHAnsi"/>
          <w:sz w:val="24"/>
          <w:szCs w:val="24"/>
        </w:rPr>
      </w:pPr>
      <w:r w:rsidRPr="00632947">
        <w:rPr>
          <w:rFonts w:cstheme="minorHAnsi"/>
          <w:sz w:val="24"/>
          <w:szCs w:val="24"/>
        </w:rPr>
        <w:t>The protected characteristics are:</w:t>
      </w:r>
    </w:p>
    <w:p w14:paraId="36E25EB1" w14:textId="77777777" w:rsidR="006824A2" w:rsidRPr="00632947" w:rsidRDefault="006824A2" w:rsidP="006824A2">
      <w:pPr>
        <w:rPr>
          <w:rFonts w:cstheme="minorHAnsi"/>
          <w:sz w:val="24"/>
          <w:szCs w:val="24"/>
        </w:rPr>
      </w:pPr>
      <w:r w:rsidRPr="00632947">
        <w:rPr>
          <w:rFonts w:cstheme="minorHAnsi"/>
          <w:sz w:val="24"/>
          <w:szCs w:val="24"/>
        </w:rPr>
        <w:t>• Age.</w:t>
      </w:r>
    </w:p>
    <w:p w14:paraId="25577462" w14:textId="77777777" w:rsidR="006824A2" w:rsidRPr="00632947" w:rsidRDefault="006824A2" w:rsidP="006824A2">
      <w:pPr>
        <w:rPr>
          <w:rFonts w:cstheme="minorHAnsi"/>
          <w:sz w:val="24"/>
          <w:szCs w:val="24"/>
        </w:rPr>
      </w:pPr>
      <w:r w:rsidRPr="00632947">
        <w:rPr>
          <w:rFonts w:cstheme="minorHAnsi"/>
          <w:sz w:val="24"/>
          <w:szCs w:val="24"/>
        </w:rPr>
        <w:t>• Disability.</w:t>
      </w:r>
    </w:p>
    <w:p w14:paraId="2718A367" w14:textId="77777777" w:rsidR="006824A2" w:rsidRPr="00632947" w:rsidRDefault="006824A2" w:rsidP="006824A2">
      <w:pPr>
        <w:rPr>
          <w:rFonts w:cstheme="minorHAnsi"/>
          <w:sz w:val="24"/>
          <w:szCs w:val="24"/>
        </w:rPr>
      </w:pPr>
      <w:r w:rsidRPr="00632947">
        <w:rPr>
          <w:rFonts w:cstheme="minorHAnsi"/>
          <w:sz w:val="24"/>
          <w:szCs w:val="24"/>
        </w:rPr>
        <w:t>• Gender reassignment.</w:t>
      </w:r>
    </w:p>
    <w:p w14:paraId="77416B0D" w14:textId="77777777" w:rsidR="006824A2" w:rsidRPr="00632947" w:rsidRDefault="006824A2" w:rsidP="006824A2">
      <w:pPr>
        <w:rPr>
          <w:rFonts w:cstheme="minorHAnsi"/>
          <w:sz w:val="24"/>
          <w:szCs w:val="24"/>
        </w:rPr>
      </w:pPr>
      <w:r w:rsidRPr="00632947">
        <w:rPr>
          <w:rFonts w:cstheme="minorHAnsi"/>
          <w:sz w:val="24"/>
          <w:szCs w:val="24"/>
        </w:rPr>
        <w:t>• Marriage and civil partnership.</w:t>
      </w:r>
    </w:p>
    <w:p w14:paraId="23B4BA40" w14:textId="77777777" w:rsidR="006824A2" w:rsidRPr="00632947" w:rsidRDefault="006824A2" w:rsidP="006824A2">
      <w:pPr>
        <w:rPr>
          <w:rFonts w:cstheme="minorHAnsi"/>
          <w:sz w:val="24"/>
          <w:szCs w:val="24"/>
        </w:rPr>
      </w:pPr>
      <w:r w:rsidRPr="00632947">
        <w:rPr>
          <w:rFonts w:cstheme="minorHAnsi"/>
          <w:sz w:val="24"/>
          <w:szCs w:val="24"/>
        </w:rPr>
        <w:t>• Pregnancy and maternity.</w:t>
      </w:r>
    </w:p>
    <w:p w14:paraId="6759EBB6" w14:textId="77777777" w:rsidR="006824A2" w:rsidRPr="00632947" w:rsidRDefault="006824A2" w:rsidP="006824A2">
      <w:pPr>
        <w:rPr>
          <w:rFonts w:cstheme="minorHAnsi"/>
          <w:sz w:val="24"/>
          <w:szCs w:val="24"/>
        </w:rPr>
      </w:pPr>
      <w:r w:rsidRPr="00632947">
        <w:rPr>
          <w:rFonts w:cstheme="minorHAnsi"/>
          <w:sz w:val="24"/>
          <w:szCs w:val="24"/>
        </w:rPr>
        <w:t>• Race.</w:t>
      </w:r>
    </w:p>
    <w:p w14:paraId="7FB48360" w14:textId="77777777" w:rsidR="006824A2" w:rsidRPr="00632947" w:rsidRDefault="006824A2" w:rsidP="006824A2">
      <w:pPr>
        <w:rPr>
          <w:rFonts w:cstheme="minorHAnsi"/>
          <w:sz w:val="24"/>
          <w:szCs w:val="24"/>
        </w:rPr>
      </w:pPr>
      <w:r w:rsidRPr="00632947">
        <w:rPr>
          <w:rFonts w:cstheme="minorHAnsi"/>
          <w:sz w:val="24"/>
          <w:szCs w:val="24"/>
        </w:rPr>
        <w:t>• Religion or belief.</w:t>
      </w:r>
    </w:p>
    <w:p w14:paraId="4B20E70C" w14:textId="77777777" w:rsidR="006824A2" w:rsidRPr="00632947" w:rsidRDefault="006824A2" w:rsidP="006824A2">
      <w:pPr>
        <w:rPr>
          <w:rFonts w:cstheme="minorHAnsi"/>
          <w:sz w:val="24"/>
          <w:szCs w:val="24"/>
        </w:rPr>
      </w:pPr>
      <w:r w:rsidRPr="00632947">
        <w:rPr>
          <w:rFonts w:cstheme="minorHAnsi"/>
          <w:sz w:val="24"/>
          <w:szCs w:val="24"/>
        </w:rPr>
        <w:t>• Sex.</w:t>
      </w:r>
    </w:p>
    <w:p w14:paraId="484C83DC" w14:textId="77777777" w:rsidR="006824A2" w:rsidRPr="00632947" w:rsidRDefault="006824A2" w:rsidP="006824A2">
      <w:pPr>
        <w:rPr>
          <w:rFonts w:cstheme="minorHAnsi"/>
          <w:sz w:val="24"/>
          <w:szCs w:val="24"/>
        </w:rPr>
      </w:pPr>
      <w:r w:rsidRPr="00632947">
        <w:rPr>
          <w:rFonts w:cstheme="minorHAnsi"/>
          <w:sz w:val="24"/>
          <w:szCs w:val="24"/>
        </w:rPr>
        <w:t>• Sexual orientation.</w:t>
      </w:r>
    </w:p>
    <w:p w14:paraId="3A6B7A38" w14:textId="77777777" w:rsidR="006824A2" w:rsidRPr="00632947" w:rsidRDefault="006824A2" w:rsidP="006824A2">
      <w:pPr>
        <w:rPr>
          <w:rFonts w:cstheme="minorHAnsi"/>
          <w:sz w:val="24"/>
          <w:szCs w:val="24"/>
        </w:rPr>
      </w:pPr>
      <w:r w:rsidRPr="00632947">
        <w:rPr>
          <w:rFonts w:cstheme="minorHAnsi"/>
          <w:sz w:val="24"/>
          <w:szCs w:val="24"/>
        </w:rPr>
        <w:t>Teaching will be delivered sensitively and appropriately, ensuring that all pupils feel included, respected and represented. The school will challenge prejudice, stereotypes, discrimination and bullying and will promote understanding, respect and positive relationships between all members of the school community.</w:t>
      </w:r>
    </w:p>
    <w:p w14:paraId="483C9461" w14:textId="77777777" w:rsidR="006824A2" w:rsidRDefault="006824A2" w:rsidP="006824A2">
      <w:pPr>
        <w:rPr>
          <w:rFonts w:cstheme="minorHAnsi"/>
          <w:sz w:val="24"/>
          <w:szCs w:val="24"/>
        </w:rPr>
      </w:pPr>
      <w:r w:rsidRPr="00632947">
        <w:rPr>
          <w:rFonts w:cstheme="minorHAnsi"/>
          <w:sz w:val="24"/>
          <w:szCs w:val="24"/>
        </w:rPr>
        <w:t>Where appropriate, reasonable adjustments will be made to ensure that all pupils, including those with special educational needs and disabilities (SEND), can access and benefit fully from the RSHE curriculum.</w:t>
      </w:r>
    </w:p>
    <w:p w14:paraId="60AEF469" w14:textId="292DF76E" w:rsidR="007103BE" w:rsidRPr="007103BE" w:rsidRDefault="007103BE" w:rsidP="006824A2">
      <w:pPr>
        <w:rPr>
          <w:rFonts w:cstheme="minorHAnsi"/>
          <w:b/>
          <w:bCs/>
          <w:sz w:val="24"/>
          <w:szCs w:val="24"/>
        </w:rPr>
      </w:pPr>
      <w:r w:rsidRPr="007103BE">
        <w:rPr>
          <w:rFonts w:cstheme="minorHAnsi"/>
          <w:b/>
          <w:bCs/>
          <w:sz w:val="24"/>
          <w:szCs w:val="24"/>
        </w:rPr>
        <w:t>Parent Communication</w:t>
      </w:r>
    </w:p>
    <w:p w14:paraId="523A1978" w14:textId="77777777" w:rsidR="007103BE" w:rsidRPr="007103BE" w:rsidRDefault="007103BE" w:rsidP="007103BE">
      <w:pPr>
        <w:rPr>
          <w:rFonts w:cstheme="minorHAnsi"/>
          <w:sz w:val="24"/>
          <w:szCs w:val="24"/>
        </w:rPr>
      </w:pPr>
      <w:r w:rsidRPr="007103BE">
        <w:rPr>
          <w:rFonts w:cstheme="minorHAnsi"/>
          <w:sz w:val="24"/>
          <w:szCs w:val="24"/>
        </w:rPr>
        <w:t>The school values the vital role that parents and carers play in supporting children's understanding of relationships, health, safety and wellbeing.</w:t>
      </w:r>
    </w:p>
    <w:p w14:paraId="19EFFA2C" w14:textId="77777777" w:rsidR="007103BE" w:rsidRPr="007103BE" w:rsidRDefault="007103BE" w:rsidP="007103BE">
      <w:pPr>
        <w:rPr>
          <w:rFonts w:cstheme="minorHAnsi"/>
          <w:sz w:val="24"/>
          <w:szCs w:val="24"/>
        </w:rPr>
      </w:pPr>
      <w:r w:rsidRPr="007103BE">
        <w:rPr>
          <w:rFonts w:cstheme="minorHAnsi"/>
          <w:sz w:val="24"/>
          <w:szCs w:val="24"/>
        </w:rPr>
        <w:t>Parents and carers are informed about Learning for Life (L4L) learning through:</w:t>
      </w:r>
    </w:p>
    <w:p w14:paraId="265D1AD7" w14:textId="77777777" w:rsidR="007103BE" w:rsidRPr="007103BE" w:rsidRDefault="007103BE" w:rsidP="007103BE">
      <w:pPr>
        <w:numPr>
          <w:ilvl w:val="0"/>
          <w:numId w:val="29"/>
        </w:numPr>
        <w:rPr>
          <w:rFonts w:cstheme="minorHAnsi"/>
          <w:sz w:val="24"/>
          <w:szCs w:val="24"/>
        </w:rPr>
      </w:pPr>
      <w:r w:rsidRPr="007103BE">
        <w:rPr>
          <w:rFonts w:cstheme="minorHAnsi"/>
          <w:sz w:val="24"/>
          <w:szCs w:val="24"/>
        </w:rPr>
        <w:t>Information published on the school website.</w:t>
      </w:r>
    </w:p>
    <w:p w14:paraId="5CDB6E10" w14:textId="77777777" w:rsidR="007103BE" w:rsidRPr="007103BE" w:rsidRDefault="007103BE" w:rsidP="007103BE">
      <w:pPr>
        <w:numPr>
          <w:ilvl w:val="0"/>
          <w:numId w:val="29"/>
        </w:numPr>
        <w:rPr>
          <w:rFonts w:cstheme="minorHAnsi"/>
          <w:sz w:val="24"/>
          <w:szCs w:val="24"/>
        </w:rPr>
      </w:pPr>
      <w:r w:rsidRPr="007103BE">
        <w:rPr>
          <w:rFonts w:cstheme="minorHAnsi"/>
          <w:sz w:val="24"/>
          <w:szCs w:val="24"/>
        </w:rPr>
        <w:t>Half-termly curriculum letters.</w:t>
      </w:r>
    </w:p>
    <w:p w14:paraId="691A5259" w14:textId="77777777" w:rsidR="007103BE" w:rsidRPr="007103BE" w:rsidRDefault="007103BE" w:rsidP="007103BE">
      <w:pPr>
        <w:numPr>
          <w:ilvl w:val="0"/>
          <w:numId w:val="29"/>
        </w:numPr>
        <w:rPr>
          <w:rFonts w:cstheme="minorHAnsi"/>
          <w:sz w:val="24"/>
          <w:szCs w:val="24"/>
        </w:rPr>
      </w:pPr>
      <w:r w:rsidRPr="007103BE">
        <w:rPr>
          <w:rFonts w:cstheme="minorHAnsi"/>
          <w:sz w:val="24"/>
          <w:szCs w:val="24"/>
        </w:rPr>
        <w:t>Knowledge organisers shared at the start of each unit.</w:t>
      </w:r>
    </w:p>
    <w:p w14:paraId="31D607CF" w14:textId="77777777" w:rsidR="007103BE" w:rsidRPr="007103BE" w:rsidRDefault="007103BE" w:rsidP="007103BE">
      <w:pPr>
        <w:numPr>
          <w:ilvl w:val="0"/>
          <w:numId w:val="29"/>
        </w:numPr>
        <w:rPr>
          <w:rFonts w:cstheme="minorHAnsi"/>
          <w:sz w:val="24"/>
          <w:szCs w:val="24"/>
        </w:rPr>
      </w:pPr>
      <w:r w:rsidRPr="007103BE">
        <w:rPr>
          <w:rFonts w:cstheme="minorHAnsi"/>
          <w:sz w:val="24"/>
          <w:szCs w:val="24"/>
        </w:rPr>
        <w:t>Parent consultations and curriculum information events where appropriate.</w:t>
      </w:r>
    </w:p>
    <w:p w14:paraId="7AF6641E" w14:textId="77777777" w:rsidR="007103BE" w:rsidRPr="007103BE" w:rsidRDefault="007103BE" w:rsidP="007103BE">
      <w:pPr>
        <w:numPr>
          <w:ilvl w:val="0"/>
          <w:numId w:val="29"/>
        </w:numPr>
        <w:rPr>
          <w:rFonts w:cstheme="minorHAnsi"/>
          <w:sz w:val="24"/>
          <w:szCs w:val="24"/>
        </w:rPr>
      </w:pPr>
      <w:r w:rsidRPr="007103BE">
        <w:rPr>
          <w:rFonts w:cstheme="minorHAnsi"/>
          <w:sz w:val="24"/>
          <w:szCs w:val="24"/>
        </w:rPr>
        <w:t>Opportunities to discuss learning with class teachers and school leaders.</w:t>
      </w:r>
    </w:p>
    <w:p w14:paraId="596BBD85" w14:textId="77777777" w:rsidR="007103BE" w:rsidRPr="007103BE" w:rsidRDefault="007103BE" w:rsidP="007103BE">
      <w:pPr>
        <w:rPr>
          <w:rFonts w:cstheme="minorHAnsi"/>
          <w:sz w:val="24"/>
          <w:szCs w:val="24"/>
        </w:rPr>
      </w:pPr>
      <w:r w:rsidRPr="007103BE">
        <w:rPr>
          <w:rFonts w:cstheme="minorHAnsi"/>
          <w:sz w:val="24"/>
          <w:szCs w:val="24"/>
        </w:rPr>
        <w:lastRenderedPageBreak/>
        <w:t>The school encourages parents and carers to continue conversations at home, as research consistently shows that children benefit most when schools and families work together.</w:t>
      </w:r>
    </w:p>
    <w:p w14:paraId="15528371" w14:textId="77777777" w:rsidR="007103BE" w:rsidRPr="007103BE" w:rsidRDefault="007103BE" w:rsidP="007103BE">
      <w:pPr>
        <w:rPr>
          <w:rFonts w:cstheme="minorHAnsi"/>
          <w:sz w:val="24"/>
          <w:szCs w:val="24"/>
        </w:rPr>
      </w:pPr>
      <w:r w:rsidRPr="007103BE">
        <w:rPr>
          <w:rFonts w:cstheme="minorHAnsi"/>
          <w:sz w:val="24"/>
          <w:szCs w:val="24"/>
        </w:rPr>
        <w:t>Parents will be informed before any Year 5 and Year 6 puberty education or Year 6 Sex Education lessons are taught and will be given opportunities to view resources and discuss any questions or concerns with staff.</w:t>
      </w:r>
    </w:p>
    <w:p w14:paraId="4724EB19" w14:textId="77777777" w:rsidR="007103BE" w:rsidRPr="00632947" w:rsidRDefault="007103BE" w:rsidP="006824A2">
      <w:pPr>
        <w:rPr>
          <w:rFonts w:cstheme="minorHAnsi"/>
          <w:sz w:val="24"/>
          <w:szCs w:val="24"/>
        </w:rPr>
      </w:pPr>
    </w:p>
    <w:p w14:paraId="47197AFA" w14:textId="77777777" w:rsidR="008326E3" w:rsidRPr="00632947" w:rsidRDefault="008326E3" w:rsidP="008326E3">
      <w:pPr>
        <w:rPr>
          <w:rFonts w:cstheme="minorHAnsi"/>
          <w:sz w:val="24"/>
          <w:szCs w:val="24"/>
        </w:rPr>
      </w:pPr>
      <w:r w:rsidRPr="00632947">
        <w:rPr>
          <w:rFonts w:cstheme="minorHAnsi"/>
          <w:sz w:val="24"/>
          <w:szCs w:val="24"/>
        </w:rPr>
        <w:t> </w:t>
      </w:r>
    </w:p>
    <w:p w14:paraId="6EBE1324" w14:textId="77777777" w:rsidR="006824A2" w:rsidRPr="00632947" w:rsidRDefault="006824A2" w:rsidP="006824A2">
      <w:pPr>
        <w:rPr>
          <w:rFonts w:cstheme="minorHAnsi"/>
          <w:b/>
          <w:bCs/>
          <w:sz w:val="24"/>
          <w:szCs w:val="24"/>
        </w:rPr>
      </w:pPr>
      <w:r w:rsidRPr="00632947">
        <w:rPr>
          <w:rFonts w:cstheme="minorHAnsi"/>
          <w:b/>
          <w:bCs/>
          <w:sz w:val="24"/>
          <w:szCs w:val="24"/>
        </w:rPr>
        <w:t>SEND and Inclusion</w:t>
      </w:r>
    </w:p>
    <w:p w14:paraId="0CF1320F" w14:textId="77777777" w:rsidR="006824A2" w:rsidRPr="00632947" w:rsidRDefault="006824A2" w:rsidP="006824A2">
      <w:pPr>
        <w:rPr>
          <w:rFonts w:cstheme="minorHAnsi"/>
          <w:sz w:val="24"/>
          <w:szCs w:val="24"/>
        </w:rPr>
      </w:pPr>
      <w:r w:rsidRPr="00632947">
        <w:rPr>
          <w:rFonts w:cstheme="minorHAnsi"/>
          <w:sz w:val="24"/>
          <w:szCs w:val="24"/>
        </w:rPr>
        <w:t>The school is committed to ensuring that all pupils can access and benefit from Relationships, Sex and Health Education (RSHE), including those with Special Educational Needs and Disabilities (SEND).</w:t>
      </w:r>
    </w:p>
    <w:p w14:paraId="1C1A252B" w14:textId="77777777" w:rsidR="006824A2" w:rsidRPr="00632947" w:rsidRDefault="006824A2" w:rsidP="006824A2">
      <w:pPr>
        <w:rPr>
          <w:rFonts w:cstheme="minorHAnsi"/>
          <w:sz w:val="24"/>
          <w:szCs w:val="24"/>
        </w:rPr>
      </w:pPr>
      <w:r w:rsidRPr="00632947">
        <w:rPr>
          <w:rFonts w:cstheme="minorHAnsi"/>
          <w:sz w:val="24"/>
          <w:szCs w:val="24"/>
        </w:rPr>
        <w:t>Teachers will adapt teaching and learning through appropriate planning, resources, scaffolding and teaching strategies to meet the needs of individual pupils. Learning will be accessible, inclusive and ambitious for all pupils.</w:t>
      </w:r>
    </w:p>
    <w:p w14:paraId="3210B38B" w14:textId="77777777" w:rsidR="006824A2" w:rsidRPr="00632947" w:rsidRDefault="006824A2" w:rsidP="006824A2">
      <w:pPr>
        <w:rPr>
          <w:rFonts w:cstheme="minorHAnsi"/>
          <w:sz w:val="24"/>
          <w:szCs w:val="24"/>
        </w:rPr>
      </w:pPr>
      <w:r w:rsidRPr="00632947">
        <w:rPr>
          <w:rFonts w:cstheme="minorHAnsi"/>
          <w:sz w:val="24"/>
          <w:szCs w:val="24"/>
        </w:rPr>
        <w:t>For some pupils, particularly those with SEND, an individualised approach may be required to ensure that learning outcomes are met. Where appropriate, discussions will take place with parents/carers, the SENDCo and other relevant professionals to determine the most suitable approach to supporting the pupil's learning and participation in RSHE.</w:t>
      </w:r>
    </w:p>
    <w:p w14:paraId="45C4BBEE" w14:textId="77777777" w:rsidR="006824A2" w:rsidRPr="00632947" w:rsidRDefault="006824A2" w:rsidP="006824A2">
      <w:pPr>
        <w:rPr>
          <w:rFonts w:cstheme="minorHAnsi"/>
          <w:sz w:val="24"/>
          <w:szCs w:val="24"/>
        </w:rPr>
      </w:pPr>
      <w:r w:rsidRPr="00632947">
        <w:rPr>
          <w:rFonts w:cstheme="minorHAnsi"/>
          <w:sz w:val="24"/>
          <w:szCs w:val="24"/>
        </w:rPr>
        <w:t>The school recognises that some pupils may require additional preparation for topics relating to relationships, personal safety, puberty, health and wellbeing. Staff will ensure that teaching is responsive to pupils' developmental needs whilst maintaining high expectations for learning.</w:t>
      </w:r>
    </w:p>
    <w:p w14:paraId="276A6A89" w14:textId="77777777" w:rsidR="006824A2" w:rsidRPr="00632947" w:rsidRDefault="006824A2" w:rsidP="006824A2">
      <w:pPr>
        <w:rPr>
          <w:rFonts w:cstheme="minorHAnsi"/>
          <w:sz w:val="24"/>
          <w:szCs w:val="24"/>
        </w:rPr>
      </w:pPr>
      <w:r w:rsidRPr="00632947">
        <w:rPr>
          <w:rFonts w:cstheme="minorHAnsi"/>
          <w:sz w:val="24"/>
          <w:szCs w:val="24"/>
        </w:rPr>
        <w:t>Vulnerable Pupils</w:t>
      </w:r>
    </w:p>
    <w:p w14:paraId="3885D1C7" w14:textId="77777777" w:rsidR="006824A2" w:rsidRPr="00632947" w:rsidRDefault="006824A2" w:rsidP="006824A2">
      <w:pPr>
        <w:rPr>
          <w:rFonts w:cstheme="minorHAnsi"/>
          <w:sz w:val="24"/>
          <w:szCs w:val="24"/>
        </w:rPr>
      </w:pPr>
      <w:r w:rsidRPr="00632947">
        <w:rPr>
          <w:rFonts w:cstheme="minorHAnsi"/>
          <w:sz w:val="24"/>
          <w:szCs w:val="24"/>
        </w:rPr>
        <w:t>The school recognises that some pupils may have experienced adverse childhood experiences (ACEs), trauma, bereavement, family difficulties, abuse or other circumstances that may affect their engagement with RSHE.</w:t>
      </w:r>
    </w:p>
    <w:p w14:paraId="00CD8821" w14:textId="77777777" w:rsidR="006824A2" w:rsidRPr="00632947" w:rsidRDefault="006824A2" w:rsidP="006824A2">
      <w:pPr>
        <w:rPr>
          <w:rFonts w:cstheme="minorHAnsi"/>
          <w:sz w:val="24"/>
          <w:szCs w:val="24"/>
        </w:rPr>
      </w:pPr>
      <w:r w:rsidRPr="00632947">
        <w:rPr>
          <w:rFonts w:cstheme="minorHAnsi"/>
          <w:sz w:val="24"/>
          <w:szCs w:val="24"/>
        </w:rPr>
        <w:t>Teachers will adopt a trauma-informed and safeguarding-focused approach when planning and delivering RSHE. Where appropriate, parents/carers and relevant professionals will be consulted to ensure that pupils can access learning safely and successfully.</w:t>
      </w:r>
    </w:p>
    <w:p w14:paraId="67EBFC61" w14:textId="77777777" w:rsidR="006824A2" w:rsidRPr="00632947" w:rsidRDefault="006824A2" w:rsidP="006824A2">
      <w:pPr>
        <w:rPr>
          <w:rFonts w:cstheme="minorHAnsi"/>
          <w:sz w:val="24"/>
          <w:szCs w:val="24"/>
        </w:rPr>
      </w:pPr>
      <w:r w:rsidRPr="00632947">
        <w:rPr>
          <w:rFonts w:cstheme="minorHAnsi"/>
          <w:sz w:val="24"/>
          <w:szCs w:val="24"/>
        </w:rPr>
        <w:t>Staff will remain mindful that RSHE content may be particularly sensitive for some pupils and will provide appropriate support where needed.</w:t>
      </w:r>
    </w:p>
    <w:p w14:paraId="633DFD63" w14:textId="77777777" w:rsidR="006824A2" w:rsidRPr="00632947" w:rsidRDefault="006824A2" w:rsidP="006824A2">
      <w:pPr>
        <w:rPr>
          <w:rFonts w:cstheme="minorHAnsi"/>
          <w:b/>
          <w:bCs/>
          <w:sz w:val="24"/>
          <w:szCs w:val="24"/>
        </w:rPr>
      </w:pPr>
      <w:r w:rsidRPr="00632947">
        <w:rPr>
          <w:rFonts w:cstheme="minorHAnsi"/>
          <w:b/>
          <w:bCs/>
          <w:sz w:val="24"/>
          <w:szCs w:val="24"/>
        </w:rPr>
        <w:t>Safe Learning in RSHE</w:t>
      </w:r>
    </w:p>
    <w:p w14:paraId="5C2EB6B3" w14:textId="77777777" w:rsidR="006824A2" w:rsidRPr="00632947" w:rsidRDefault="006824A2" w:rsidP="006824A2">
      <w:pPr>
        <w:rPr>
          <w:rFonts w:cstheme="minorHAnsi"/>
          <w:sz w:val="24"/>
          <w:szCs w:val="24"/>
        </w:rPr>
      </w:pPr>
      <w:r w:rsidRPr="00632947">
        <w:rPr>
          <w:rFonts w:cstheme="minorHAnsi"/>
          <w:sz w:val="24"/>
          <w:szCs w:val="24"/>
        </w:rPr>
        <w:t>The school is committed to creating a safe, respectful and supportive learning environment in which all pupils feel able to participate and learn.</w:t>
      </w:r>
    </w:p>
    <w:p w14:paraId="0723D4E9" w14:textId="77777777" w:rsidR="006824A2" w:rsidRPr="00632947" w:rsidRDefault="006824A2" w:rsidP="006824A2">
      <w:pPr>
        <w:rPr>
          <w:rFonts w:cstheme="minorHAnsi"/>
          <w:sz w:val="24"/>
          <w:szCs w:val="24"/>
        </w:rPr>
      </w:pPr>
      <w:r w:rsidRPr="00632947">
        <w:rPr>
          <w:rFonts w:cstheme="minorHAnsi"/>
          <w:sz w:val="24"/>
          <w:szCs w:val="24"/>
        </w:rPr>
        <w:lastRenderedPageBreak/>
        <w:t>At the beginning of RSHE lessons, teachers will establish and reinforce agreed ground rules to promote respectful discussion and ensure that pupils understand expectations for behaviour and participation.</w:t>
      </w:r>
    </w:p>
    <w:p w14:paraId="04ABA6FF" w14:textId="77777777" w:rsidR="006824A2" w:rsidRPr="00632947" w:rsidRDefault="006824A2" w:rsidP="006824A2">
      <w:pPr>
        <w:rPr>
          <w:rFonts w:cstheme="minorHAnsi"/>
          <w:sz w:val="24"/>
          <w:szCs w:val="24"/>
        </w:rPr>
      </w:pPr>
      <w:r w:rsidRPr="00632947">
        <w:rPr>
          <w:rFonts w:cstheme="minorHAnsi"/>
          <w:sz w:val="24"/>
          <w:szCs w:val="24"/>
        </w:rPr>
        <w:t>Pupils are encouraged to ask questions to further their understanding. Teachers will answer questions in a factual, balanced and age-appropriate manner, taking account of pupils' maturity and the statutory requirements of the curriculum.</w:t>
      </w:r>
    </w:p>
    <w:p w14:paraId="48322887" w14:textId="77777777" w:rsidR="006824A2" w:rsidRPr="00632947" w:rsidRDefault="006824A2" w:rsidP="006824A2">
      <w:pPr>
        <w:rPr>
          <w:rFonts w:cstheme="minorHAnsi"/>
          <w:sz w:val="24"/>
          <w:szCs w:val="24"/>
        </w:rPr>
      </w:pPr>
      <w:r w:rsidRPr="00632947">
        <w:rPr>
          <w:rFonts w:cstheme="minorHAnsi"/>
          <w:sz w:val="24"/>
          <w:szCs w:val="24"/>
        </w:rPr>
        <w:t xml:space="preserve">Where pupils </w:t>
      </w:r>
      <w:proofErr w:type="gramStart"/>
      <w:r w:rsidRPr="00632947">
        <w:rPr>
          <w:rFonts w:cstheme="minorHAnsi"/>
          <w:sz w:val="24"/>
          <w:szCs w:val="24"/>
        </w:rPr>
        <w:t>are able to</w:t>
      </w:r>
      <w:proofErr w:type="gramEnd"/>
      <w:r w:rsidRPr="00632947">
        <w:rPr>
          <w:rFonts w:cstheme="minorHAnsi"/>
          <w:sz w:val="24"/>
          <w:szCs w:val="24"/>
        </w:rPr>
        <w:t xml:space="preserve"> write independently, teachers may use an anonymous question box (sometimes referred to as an "Ask It Basket") to enable pupils to ask questions safely and confidentially. Teachers will review questions before responding to ensure that answers are appropriate for the age and stage of the pupils and consistent with the planned curriculum.</w:t>
      </w:r>
    </w:p>
    <w:p w14:paraId="47499D1B" w14:textId="77777777" w:rsidR="006824A2" w:rsidRPr="00632947" w:rsidRDefault="006824A2" w:rsidP="006824A2">
      <w:pPr>
        <w:rPr>
          <w:rFonts w:cstheme="minorHAnsi"/>
          <w:sz w:val="24"/>
          <w:szCs w:val="24"/>
        </w:rPr>
      </w:pPr>
      <w:r w:rsidRPr="00632947">
        <w:rPr>
          <w:rFonts w:cstheme="minorHAnsi"/>
          <w:sz w:val="24"/>
          <w:szCs w:val="24"/>
        </w:rPr>
        <w:t>All staff remain aware of their safeguarding responsibilities. If a question, comment or disclosure raises a safeguarding concern, staff will follow the school's safeguarding and child protection procedures.</w:t>
      </w:r>
    </w:p>
    <w:p w14:paraId="6E1CFB62" w14:textId="77777777" w:rsidR="006824A2" w:rsidRPr="00632947" w:rsidRDefault="006824A2" w:rsidP="006824A2">
      <w:pPr>
        <w:rPr>
          <w:rFonts w:cstheme="minorHAnsi"/>
          <w:sz w:val="24"/>
          <w:szCs w:val="24"/>
        </w:rPr>
      </w:pPr>
      <w:r w:rsidRPr="00632947">
        <w:rPr>
          <w:rFonts w:cstheme="minorHAnsi"/>
          <w:sz w:val="24"/>
          <w:szCs w:val="24"/>
        </w:rPr>
        <w:t>Teachers will use the following approaches when responding to questions:</w:t>
      </w:r>
    </w:p>
    <w:p w14:paraId="68E4D1FD" w14:textId="77777777" w:rsidR="006824A2" w:rsidRPr="00632947" w:rsidRDefault="006824A2" w:rsidP="006824A2">
      <w:pPr>
        <w:rPr>
          <w:rFonts w:cstheme="minorHAnsi"/>
          <w:sz w:val="24"/>
          <w:szCs w:val="24"/>
        </w:rPr>
      </w:pPr>
      <w:r w:rsidRPr="00632947">
        <w:rPr>
          <w:rFonts w:cstheme="minorHAnsi"/>
          <w:sz w:val="24"/>
          <w:szCs w:val="24"/>
        </w:rPr>
        <w:t>• If a question is personal, the teacher will remind pupils of the agreed ground rules and maintain appropriate professional boundaries.</w:t>
      </w:r>
    </w:p>
    <w:p w14:paraId="2D58CCA0" w14:textId="77777777" w:rsidR="006824A2" w:rsidRPr="00632947" w:rsidRDefault="006824A2" w:rsidP="006824A2">
      <w:pPr>
        <w:rPr>
          <w:rFonts w:cstheme="minorHAnsi"/>
          <w:sz w:val="24"/>
          <w:szCs w:val="24"/>
        </w:rPr>
      </w:pPr>
      <w:r w:rsidRPr="00632947">
        <w:rPr>
          <w:rFonts w:cstheme="minorHAnsi"/>
          <w:sz w:val="24"/>
          <w:szCs w:val="24"/>
        </w:rPr>
        <w:t xml:space="preserve">• If the teacher does not know the answer, they will acknowledge this and provide an accurate response </w:t>
      </w:r>
      <w:proofErr w:type="gramStart"/>
      <w:r w:rsidRPr="00632947">
        <w:rPr>
          <w:rFonts w:cstheme="minorHAnsi"/>
          <w:sz w:val="24"/>
          <w:szCs w:val="24"/>
        </w:rPr>
        <w:t>at a later time</w:t>
      </w:r>
      <w:proofErr w:type="gramEnd"/>
      <w:r w:rsidRPr="00632947">
        <w:rPr>
          <w:rFonts w:cstheme="minorHAnsi"/>
          <w:sz w:val="24"/>
          <w:szCs w:val="24"/>
        </w:rPr>
        <w:t xml:space="preserve"> after seeking appropriate information.</w:t>
      </w:r>
    </w:p>
    <w:p w14:paraId="42AED750" w14:textId="77777777" w:rsidR="006824A2" w:rsidRPr="00632947" w:rsidRDefault="006824A2" w:rsidP="006824A2">
      <w:pPr>
        <w:rPr>
          <w:rFonts w:cstheme="minorHAnsi"/>
          <w:sz w:val="24"/>
          <w:szCs w:val="24"/>
        </w:rPr>
      </w:pPr>
      <w:r w:rsidRPr="00632947">
        <w:rPr>
          <w:rFonts w:cstheme="minorHAnsi"/>
          <w:sz w:val="24"/>
          <w:szCs w:val="24"/>
        </w:rPr>
        <w:t>• If a question is outside the planned curriculum, inappropriate for the age group, requires an individual response or raises safeguarding concerns, the teacher will respond separately and, where appropriate, involve parents/carers and safeguarding staff.</w:t>
      </w:r>
    </w:p>
    <w:p w14:paraId="4886F2F3" w14:textId="77777777" w:rsidR="006824A2" w:rsidRPr="00632947" w:rsidRDefault="006824A2" w:rsidP="006824A2">
      <w:pPr>
        <w:rPr>
          <w:rFonts w:cstheme="minorHAnsi"/>
          <w:sz w:val="24"/>
          <w:szCs w:val="24"/>
        </w:rPr>
      </w:pPr>
      <w:r w:rsidRPr="00632947">
        <w:rPr>
          <w:rFonts w:cstheme="minorHAnsi"/>
          <w:sz w:val="24"/>
          <w:szCs w:val="24"/>
        </w:rPr>
        <w:t>Questions raised by pupils may inform future curriculum planning and will contribute to the school's evaluation of RSHE provision.</w:t>
      </w:r>
    </w:p>
    <w:p w14:paraId="7C233AC7" w14:textId="77777777" w:rsidR="006824A2" w:rsidRPr="00632947" w:rsidRDefault="006824A2" w:rsidP="006824A2">
      <w:pPr>
        <w:rPr>
          <w:rFonts w:cstheme="minorHAnsi"/>
          <w:b/>
          <w:bCs/>
          <w:sz w:val="24"/>
          <w:szCs w:val="24"/>
        </w:rPr>
      </w:pPr>
      <w:r w:rsidRPr="00632947">
        <w:rPr>
          <w:rFonts w:cstheme="minorHAnsi"/>
          <w:b/>
          <w:bCs/>
          <w:sz w:val="24"/>
          <w:szCs w:val="24"/>
        </w:rPr>
        <w:t>Equality, Inclusion and Support</w:t>
      </w:r>
    </w:p>
    <w:p w14:paraId="6E92D0B6" w14:textId="77777777" w:rsidR="006824A2" w:rsidRPr="00632947" w:rsidRDefault="006824A2" w:rsidP="006824A2">
      <w:pPr>
        <w:rPr>
          <w:rFonts w:cstheme="minorHAnsi"/>
          <w:sz w:val="24"/>
          <w:szCs w:val="24"/>
        </w:rPr>
      </w:pPr>
      <w:r w:rsidRPr="00632947">
        <w:rPr>
          <w:rFonts w:cstheme="minorHAnsi"/>
          <w:sz w:val="24"/>
          <w:szCs w:val="24"/>
        </w:rPr>
        <w:t>The RSHE curriculum is designed to meet the needs of all pupils and to promote inclusion, respect and belonging.</w:t>
      </w:r>
    </w:p>
    <w:p w14:paraId="115DD007" w14:textId="77777777" w:rsidR="006824A2" w:rsidRPr="00632947" w:rsidRDefault="006824A2" w:rsidP="006824A2">
      <w:pPr>
        <w:rPr>
          <w:rFonts w:cstheme="minorHAnsi"/>
          <w:sz w:val="24"/>
          <w:szCs w:val="24"/>
        </w:rPr>
      </w:pPr>
      <w:r w:rsidRPr="00632947">
        <w:rPr>
          <w:rFonts w:cstheme="minorHAnsi"/>
          <w:sz w:val="24"/>
          <w:szCs w:val="24"/>
        </w:rPr>
        <w:t>Lessons include opportunities to explore diversity, challenge prejudice, stereotypes and discrimination, and develop understanding of different families, communities and life experiences. Teaching reflects the diversity of modern Britain and promotes respectful relationships between all people.</w:t>
      </w:r>
    </w:p>
    <w:p w14:paraId="57026466" w14:textId="77777777" w:rsidR="006824A2" w:rsidRPr="00632947" w:rsidRDefault="006824A2" w:rsidP="006824A2">
      <w:pPr>
        <w:rPr>
          <w:rFonts w:cstheme="minorHAnsi"/>
          <w:sz w:val="24"/>
          <w:szCs w:val="24"/>
        </w:rPr>
      </w:pPr>
      <w:r w:rsidRPr="00632947">
        <w:rPr>
          <w:rFonts w:cstheme="minorHAnsi"/>
          <w:sz w:val="24"/>
          <w:szCs w:val="24"/>
        </w:rPr>
        <w:t>The school complies with the Equality Act 2010 and the Public Sector Equality Duty. We are committed to eliminating discrimination, advancing equality of opportunity and fostering good relations between people who share a protected characteristic and those who do not.</w:t>
      </w:r>
    </w:p>
    <w:p w14:paraId="11D27E51" w14:textId="77777777" w:rsidR="006824A2" w:rsidRPr="00632947" w:rsidRDefault="006824A2" w:rsidP="006824A2">
      <w:pPr>
        <w:rPr>
          <w:rFonts w:cstheme="minorHAnsi"/>
          <w:sz w:val="24"/>
          <w:szCs w:val="24"/>
        </w:rPr>
      </w:pPr>
      <w:r w:rsidRPr="00632947">
        <w:rPr>
          <w:rFonts w:cstheme="minorHAnsi"/>
          <w:sz w:val="24"/>
          <w:szCs w:val="24"/>
        </w:rPr>
        <w:t>RSHE is delivered in a way that is inclusive of all pupils, including those from different cultural, religious and family backgrounds. Teaching is factual, balanced and non-judgemental and encourages pupils to respect a range of views and experiences.</w:t>
      </w:r>
    </w:p>
    <w:p w14:paraId="5344940F" w14:textId="77777777" w:rsidR="006824A2" w:rsidRPr="00632947" w:rsidRDefault="006824A2" w:rsidP="006824A2">
      <w:pPr>
        <w:rPr>
          <w:rFonts w:cstheme="minorHAnsi"/>
          <w:sz w:val="24"/>
          <w:szCs w:val="24"/>
        </w:rPr>
      </w:pPr>
      <w:r w:rsidRPr="00632947">
        <w:rPr>
          <w:rFonts w:cstheme="minorHAnsi"/>
          <w:sz w:val="24"/>
          <w:szCs w:val="24"/>
        </w:rPr>
        <w:lastRenderedPageBreak/>
        <w:t>The curriculum recognises that pupils may belong to, or be supported by, a wide variety of family structures and support networks, including single-parent families, blended families, foster families, adoptive families, kinship care arrangements, families with same-sex parents, and families with caring responsibilities.</w:t>
      </w:r>
    </w:p>
    <w:p w14:paraId="08F0EADB" w14:textId="77777777" w:rsidR="006824A2" w:rsidRPr="00632947" w:rsidRDefault="006824A2" w:rsidP="006824A2">
      <w:pPr>
        <w:rPr>
          <w:rFonts w:cstheme="minorHAnsi"/>
          <w:sz w:val="24"/>
          <w:szCs w:val="24"/>
        </w:rPr>
      </w:pPr>
      <w:r w:rsidRPr="00632947">
        <w:rPr>
          <w:rFonts w:cstheme="minorHAnsi"/>
          <w:sz w:val="24"/>
          <w:szCs w:val="24"/>
        </w:rPr>
        <w:t>Teachers will ensure that no pupil feels excluded, marginalised or stigmatised through the content or delivery of RSHE.</w:t>
      </w:r>
    </w:p>
    <w:p w14:paraId="1D6E7A26" w14:textId="77777777" w:rsidR="006824A2" w:rsidRPr="00632947" w:rsidRDefault="006824A2" w:rsidP="006824A2">
      <w:pPr>
        <w:rPr>
          <w:rFonts w:cstheme="minorHAnsi"/>
          <w:sz w:val="24"/>
          <w:szCs w:val="24"/>
        </w:rPr>
      </w:pPr>
      <w:r w:rsidRPr="00632947">
        <w:rPr>
          <w:rFonts w:cstheme="minorHAnsi"/>
          <w:sz w:val="24"/>
          <w:szCs w:val="24"/>
        </w:rPr>
        <w:t>Assessment within RSHE will support pupils' learning and progress and may include teacher assessment, self-assessment and peer assessment where appropriate.</w:t>
      </w:r>
    </w:p>
    <w:p w14:paraId="0D2CE114" w14:textId="77777777" w:rsidR="00282C44" w:rsidRDefault="00282C44" w:rsidP="006824A2">
      <w:pPr>
        <w:rPr>
          <w:rFonts w:cstheme="minorHAnsi"/>
          <w:b/>
          <w:bCs/>
          <w:sz w:val="24"/>
          <w:szCs w:val="24"/>
        </w:rPr>
      </w:pPr>
    </w:p>
    <w:p w14:paraId="1F014DEB" w14:textId="77777777" w:rsidR="00282C44" w:rsidRDefault="00282C44" w:rsidP="006824A2">
      <w:pPr>
        <w:rPr>
          <w:rFonts w:cstheme="minorHAnsi"/>
          <w:b/>
          <w:bCs/>
          <w:sz w:val="24"/>
          <w:szCs w:val="24"/>
        </w:rPr>
      </w:pPr>
    </w:p>
    <w:p w14:paraId="3250CC30" w14:textId="0DC378E3" w:rsidR="006824A2" w:rsidRPr="00632947" w:rsidRDefault="006824A2" w:rsidP="006824A2">
      <w:pPr>
        <w:rPr>
          <w:rFonts w:cstheme="minorHAnsi"/>
          <w:b/>
          <w:bCs/>
          <w:sz w:val="24"/>
          <w:szCs w:val="24"/>
        </w:rPr>
      </w:pPr>
      <w:r w:rsidRPr="00632947">
        <w:rPr>
          <w:rFonts w:cstheme="minorHAnsi"/>
          <w:b/>
          <w:bCs/>
          <w:sz w:val="24"/>
          <w:szCs w:val="24"/>
        </w:rPr>
        <w:t>Menstrual Wellbeing</w:t>
      </w:r>
    </w:p>
    <w:p w14:paraId="60B612BF" w14:textId="05247994" w:rsidR="006824A2" w:rsidRPr="003570F6" w:rsidRDefault="006824A2" w:rsidP="006824A2">
      <w:pPr>
        <w:rPr>
          <w:rFonts w:cstheme="minorHAnsi"/>
        </w:rPr>
      </w:pPr>
      <w:r w:rsidRPr="00632947">
        <w:rPr>
          <w:rFonts w:cstheme="minorHAnsi"/>
          <w:sz w:val="24"/>
          <w:szCs w:val="24"/>
        </w:rPr>
        <w:t>The school recognises that some pupils may begin menstruation whilst attending primary school and is committed to ensuring that pupils feel informed, supported and able to manage menstruation with dignity and confidence</w:t>
      </w:r>
      <w:r w:rsidRPr="003C4F7B">
        <w:rPr>
          <w:rFonts w:cstheme="minorHAnsi"/>
          <w:sz w:val="24"/>
          <w:szCs w:val="24"/>
        </w:rPr>
        <w:t>.</w:t>
      </w:r>
      <w:r w:rsidR="003C4F7B" w:rsidRPr="003C4F7B">
        <w:rPr>
          <w:rFonts w:cstheme="minorHAnsi"/>
          <w:sz w:val="24"/>
          <w:szCs w:val="24"/>
        </w:rPr>
        <w:t xml:space="preserve"> </w:t>
      </w:r>
      <w:r w:rsidR="003570F6" w:rsidRPr="003570F6">
        <w:rPr>
          <w:rFonts w:cstheme="minorHAnsi"/>
        </w:rPr>
        <w:t>Teaching about menstruation forms part of the school's progressive Growing Up and Puberty curriculum. Pupils receive an age-appropriate introduction to puberty in Years 3 and 4 and more detailed learning about puberty and menstruation in Year 5. This ensures that pupils are prepared, informed and supported prior to experiencing these changes themselves.</w:t>
      </w:r>
    </w:p>
    <w:p w14:paraId="43FA03E6" w14:textId="77777777" w:rsidR="006824A2" w:rsidRPr="00632947" w:rsidRDefault="006824A2" w:rsidP="006824A2">
      <w:pPr>
        <w:rPr>
          <w:rFonts w:cstheme="minorHAnsi"/>
          <w:sz w:val="24"/>
          <w:szCs w:val="24"/>
        </w:rPr>
      </w:pPr>
      <w:r w:rsidRPr="00632947">
        <w:rPr>
          <w:rFonts w:cstheme="minorHAnsi"/>
          <w:sz w:val="24"/>
          <w:szCs w:val="24"/>
        </w:rPr>
        <w:t>To support menstrual wellbeing, the school provides:</w:t>
      </w:r>
    </w:p>
    <w:p w14:paraId="69747893" w14:textId="77777777" w:rsidR="006824A2" w:rsidRPr="00632947" w:rsidRDefault="006824A2" w:rsidP="006824A2">
      <w:pPr>
        <w:rPr>
          <w:rFonts w:cstheme="minorHAnsi"/>
          <w:sz w:val="24"/>
          <w:szCs w:val="24"/>
        </w:rPr>
      </w:pPr>
      <w:r w:rsidRPr="00632947">
        <w:rPr>
          <w:rFonts w:cstheme="minorHAnsi"/>
          <w:sz w:val="24"/>
          <w:szCs w:val="24"/>
        </w:rPr>
        <w:t>• Access to sanitary products.</w:t>
      </w:r>
    </w:p>
    <w:p w14:paraId="3442A06E" w14:textId="77777777" w:rsidR="006824A2" w:rsidRPr="00632947" w:rsidRDefault="006824A2" w:rsidP="006824A2">
      <w:pPr>
        <w:rPr>
          <w:rFonts w:cstheme="minorHAnsi"/>
          <w:sz w:val="24"/>
          <w:szCs w:val="24"/>
        </w:rPr>
      </w:pPr>
      <w:r w:rsidRPr="00632947">
        <w:rPr>
          <w:rFonts w:cstheme="minorHAnsi"/>
          <w:sz w:val="24"/>
          <w:szCs w:val="24"/>
        </w:rPr>
        <w:t>• Appropriate sanitary disposal facilities.</w:t>
      </w:r>
    </w:p>
    <w:p w14:paraId="7B116D8E" w14:textId="77777777" w:rsidR="006824A2" w:rsidRPr="00632947" w:rsidRDefault="006824A2" w:rsidP="006824A2">
      <w:pPr>
        <w:rPr>
          <w:rFonts w:cstheme="minorHAnsi"/>
          <w:sz w:val="24"/>
          <w:szCs w:val="24"/>
        </w:rPr>
      </w:pPr>
      <w:r w:rsidRPr="00632947">
        <w:rPr>
          <w:rFonts w:cstheme="minorHAnsi"/>
          <w:sz w:val="24"/>
          <w:szCs w:val="24"/>
        </w:rPr>
        <w:t>• Support from trusted adults within school.</w:t>
      </w:r>
    </w:p>
    <w:p w14:paraId="66A4D95E" w14:textId="77777777" w:rsidR="006824A2" w:rsidRPr="00632947" w:rsidRDefault="006824A2" w:rsidP="006824A2">
      <w:pPr>
        <w:rPr>
          <w:rFonts w:cstheme="minorHAnsi"/>
          <w:sz w:val="24"/>
          <w:szCs w:val="24"/>
        </w:rPr>
      </w:pPr>
      <w:r w:rsidRPr="00632947">
        <w:rPr>
          <w:rFonts w:cstheme="minorHAnsi"/>
          <w:sz w:val="24"/>
          <w:szCs w:val="24"/>
        </w:rPr>
        <w:t>• Additional support for pupils experiencing financial hardship or barriers to accessing menstrual products.</w:t>
      </w:r>
    </w:p>
    <w:p w14:paraId="5D33E3DB" w14:textId="77777777" w:rsidR="006824A2" w:rsidRPr="00632947" w:rsidRDefault="006824A2" w:rsidP="006824A2">
      <w:pPr>
        <w:rPr>
          <w:rFonts w:cstheme="minorHAnsi"/>
          <w:sz w:val="24"/>
          <w:szCs w:val="24"/>
        </w:rPr>
      </w:pPr>
      <w:r w:rsidRPr="00632947">
        <w:rPr>
          <w:rFonts w:cstheme="minorHAnsi"/>
          <w:sz w:val="24"/>
          <w:szCs w:val="24"/>
        </w:rPr>
        <w:t>Menstruation is taught as part of the statutory curriculum on puberty and changing bodies. Teaching is delivered in an age-appropriate manner and reflects the needs of pupils as they prepare for, experience and understand puberty.</w:t>
      </w:r>
    </w:p>
    <w:p w14:paraId="2AB93A4D" w14:textId="77777777" w:rsidR="006824A2" w:rsidRPr="00632947" w:rsidRDefault="006824A2" w:rsidP="006824A2">
      <w:pPr>
        <w:rPr>
          <w:rFonts w:cstheme="minorHAnsi"/>
          <w:sz w:val="24"/>
          <w:szCs w:val="24"/>
        </w:rPr>
      </w:pPr>
      <w:r w:rsidRPr="00632947">
        <w:rPr>
          <w:rFonts w:cstheme="minorHAnsi"/>
          <w:sz w:val="24"/>
          <w:szCs w:val="24"/>
        </w:rPr>
        <w:t xml:space="preserve">Where a pupil begins menstruating whilst at school, appropriate support will be </w:t>
      </w:r>
      <w:proofErr w:type="gramStart"/>
      <w:r w:rsidRPr="00632947">
        <w:rPr>
          <w:rFonts w:cstheme="minorHAnsi"/>
          <w:sz w:val="24"/>
          <w:szCs w:val="24"/>
        </w:rPr>
        <w:t>provided</w:t>
      </w:r>
      <w:proofErr w:type="gramEnd"/>
      <w:r w:rsidRPr="00632947">
        <w:rPr>
          <w:rFonts w:cstheme="minorHAnsi"/>
          <w:sz w:val="24"/>
          <w:szCs w:val="24"/>
        </w:rPr>
        <w:t xml:space="preserve"> and parents/carers will be informed where appropriate and in the best interests of the child.</w:t>
      </w:r>
    </w:p>
    <w:p w14:paraId="1EFE6B79" w14:textId="77777777" w:rsidR="006824A2" w:rsidRPr="00632947" w:rsidRDefault="006824A2" w:rsidP="006824A2">
      <w:pPr>
        <w:rPr>
          <w:rFonts w:cstheme="minorHAnsi"/>
          <w:sz w:val="24"/>
          <w:szCs w:val="24"/>
        </w:rPr>
      </w:pPr>
      <w:r w:rsidRPr="00632947">
        <w:rPr>
          <w:rFonts w:cstheme="minorHAnsi"/>
          <w:sz w:val="24"/>
          <w:szCs w:val="24"/>
        </w:rPr>
        <w:t>The school recognises that pupils may begin puberty at different ages and will respond sensitively to individual needs when planning and delivering learning about menstruation and puberty.</w:t>
      </w:r>
    </w:p>
    <w:p w14:paraId="798AD94D" w14:textId="77777777" w:rsidR="006824A2" w:rsidRPr="00632947" w:rsidRDefault="006824A2" w:rsidP="006824A2">
      <w:pPr>
        <w:rPr>
          <w:rFonts w:cstheme="minorHAnsi"/>
          <w:b/>
          <w:bCs/>
          <w:sz w:val="24"/>
          <w:szCs w:val="24"/>
        </w:rPr>
      </w:pPr>
      <w:r w:rsidRPr="00632947">
        <w:rPr>
          <w:rFonts w:cstheme="minorHAnsi"/>
          <w:b/>
          <w:bCs/>
          <w:sz w:val="24"/>
          <w:szCs w:val="24"/>
        </w:rPr>
        <w:t>Right to Withdraw from Sex Education</w:t>
      </w:r>
    </w:p>
    <w:p w14:paraId="5EBF48B2" w14:textId="77777777" w:rsidR="006824A2" w:rsidRPr="00632947" w:rsidRDefault="006824A2" w:rsidP="006824A2">
      <w:pPr>
        <w:rPr>
          <w:rFonts w:cstheme="minorHAnsi"/>
          <w:sz w:val="24"/>
          <w:szCs w:val="24"/>
        </w:rPr>
      </w:pPr>
      <w:r w:rsidRPr="00632947">
        <w:rPr>
          <w:rFonts w:cstheme="minorHAnsi"/>
          <w:sz w:val="24"/>
          <w:szCs w:val="24"/>
        </w:rPr>
        <w:t xml:space="preserve">The school recognises that parents and carers are the primary educators of their children and play a vital role in supporting their understanding of relationships, health and wellbeing. </w:t>
      </w:r>
      <w:r w:rsidRPr="00632947">
        <w:rPr>
          <w:rFonts w:cstheme="minorHAnsi"/>
          <w:sz w:val="24"/>
          <w:szCs w:val="24"/>
        </w:rPr>
        <w:lastRenderedPageBreak/>
        <w:t>We are committed to working in partnership with parents and carers and ensuring that they are informed about the RSHE curriculum and the resources used to deliver it.</w:t>
      </w:r>
    </w:p>
    <w:p w14:paraId="6B54B9E4" w14:textId="77777777" w:rsidR="006824A2" w:rsidRPr="00632947" w:rsidRDefault="006824A2" w:rsidP="006824A2">
      <w:pPr>
        <w:rPr>
          <w:rFonts w:cstheme="minorHAnsi"/>
          <w:sz w:val="24"/>
          <w:szCs w:val="24"/>
        </w:rPr>
      </w:pPr>
      <w:r w:rsidRPr="00632947">
        <w:rPr>
          <w:rFonts w:cstheme="minorHAnsi"/>
          <w:sz w:val="24"/>
          <w:szCs w:val="24"/>
        </w:rPr>
        <w:t>Information about the RSHE curriculum will be shared with parents and carers through the school website, curriculum information and direct communication from the school. Parents and carers will have opportunities to view resources, ask questions and discuss any concerns with staff.</w:t>
      </w:r>
    </w:p>
    <w:p w14:paraId="2C6C48E1" w14:textId="77777777" w:rsidR="006824A2" w:rsidRPr="00632947" w:rsidRDefault="006824A2" w:rsidP="006824A2">
      <w:pPr>
        <w:rPr>
          <w:rFonts w:cstheme="minorHAnsi"/>
          <w:sz w:val="24"/>
          <w:szCs w:val="24"/>
        </w:rPr>
      </w:pPr>
      <w:r w:rsidRPr="00632947">
        <w:rPr>
          <w:rFonts w:cstheme="minorHAnsi"/>
          <w:sz w:val="24"/>
          <w:szCs w:val="24"/>
        </w:rPr>
        <w:t>The school uses resources and teaching materials that are age-appropriate, evidence-informed, inclusive and reflective of the diversity of modern society. We aim to ensure that all pupils and families feel respected, represented and valued within the curriculum.</w:t>
      </w:r>
    </w:p>
    <w:p w14:paraId="5134ACB0" w14:textId="77777777" w:rsidR="006824A2" w:rsidRPr="00632947" w:rsidRDefault="006824A2" w:rsidP="006824A2">
      <w:pPr>
        <w:rPr>
          <w:rFonts w:cstheme="minorHAnsi"/>
          <w:sz w:val="24"/>
          <w:szCs w:val="24"/>
        </w:rPr>
      </w:pPr>
      <w:r w:rsidRPr="00632947">
        <w:rPr>
          <w:rFonts w:cstheme="minorHAnsi"/>
          <w:sz w:val="24"/>
          <w:szCs w:val="24"/>
        </w:rPr>
        <w:t xml:space="preserve">A parent or carer </w:t>
      </w:r>
      <w:r w:rsidRPr="00632947">
        <w:rPr>
          <w:rFonts w:cstheme="minorHAnsi"/>
          <w:b/>
          <w:bCs/>
          <w:sz w:val="24"/>
          <w:szCs w:val="24"/>
        </w:rPr>
        <w:t>cannot</w:t>
      </w:r>
      <w:r w:rsidRPr="00632947">
        <w:rPr>
          <w:rFonts w:cstheme="minorHAnsi"/>
          <w:sz w:val="24"/>
          <w:szCs w:val="24"/>
        </w:rPr>
        <w:t xml:space="preserve"> legally withdraw their child from:</w:t>
      </w:r>
    </w:p>
    <w:p w14:paraId="6CD1CAAE" w14:textId="77777777" w:rsidR="006824A2" w:rsidRPr="00632947" w:rsidRDefault="006824A2" w:rsidP="006824A2">
      <w:pPr>
        <w:rPr>
          <w:rFonts w:cstheme="minorHAnsi"/>
          <w:sz w:val="24"/>
          <w:szCs w:val="24"/>
        </w:rPr>
      </w:pPr>
      <w:r w:rsidRPr="00632947">
        <w:rPr>
          <w:rFonts w:cstheme="minorHAnsi"/>
          <w:sz w:val="24"/>
          <w:szCs w:val="24"/>
        </w:rPr>
        <w:t>• Statutory Relationships Education.</w:t>
      </w:r>
    </w:p>
    <w:p w14:paraId="475960E2" w14:textId="77777777" w:rsidR="006824A2" w:rsidRPr="00632947" w:rsidRDefault="006824A2" w:rsidP="006824A2">
      <w:pPr>
        <w:rPr>
          <w:rFonts w:cstheme="minorHAnsi"/>
          <w:sz w:val="24"/>
          <w:szCs w:val="24"/>
        </w:rPr>
      </w:pPr>
      <w:r w:rsidRPr="00632947">
        <w:rPr>
          <w:rFonts w:cstheme="minorHAnsi"/>
          <w:sz w:val="24"/>
          <w:szCs w:val="24"/>
        </w:rPr>
        <w:t>• Statutory Health Education.</w:t>
      </w:r>
    </w:p>
    <w:p w14:paraId="4AE698B1" w14:textId="77777777" w:rsidR="006824A2" w:rsidRPr="00632947" w:rsidRDefault="006824A2" w:rsidP="006824A2">
      <w:pPr>
        <w:rPr>
          <w:rFonts w:cstheme="minorHAnsi"/>
          <w:sz w:val="24"/>
          <w:szCs w:val="24"/>
        </w:rPr>
      </w:pPr>
      <w:r w:rsidRPr="00632947">
        <w:rPr>
          <w:rFonts w:cstheme="minorHAnsi"/>
          <w:sz w:val="24"/>
          <w:szCs w:val="24"/>
        </w:rPr>
        <w:t>• Any content taught as part of the National Curriculum for Science.</w:t>
      </w:r>
    </w:p>
    <w:p w14:paraId="0B7C88EF" w14:textId="77777777" w:rsidR="006824A2" w:rsidRPr="00632947" w:rsidRDefault="006824A2" w:rsidP="006824A2">
      <w:pPr>
        <w:rPr>
          <w:rFonts w:cstheme="minorHAnsi"/>
          <w:sz w:val="24"/>
          <w:szCs w:val="24"/>
        </w:rPr>
      </w:pPr>
      <w:r w:rsidRPr="00632947">
        <w:rPr>
          <w:rFonts w:cstheme="minorHAnsi"/>
          <w:sz w:val="24"/>
          <w:szCs w:val="24"/>
        </w:rPr>
        <w:t>A parent or carer does have the right to request that their child be withdrawn from any non-statutory sex education taught beyond the National Curriculum for Science.</w:t>
      </w:r>
    </w:p>
    <w:p w14:paraId="707742C3" w14:textId="0A87C3C2" w:rsidR="00703979" w:rsidRPr="00703979" w:rsidRDefault="006824A2" w:rsidP="00703979">
      <w:pPr>
        <w:rPr>
          <w:rFonts w:cstheme="minorHAnsi"/>
          <w:b/>
          <w:bCs/>
        </w:rPr>
      </w:pPr>
      <w:r w:rsidRPr="00632947">
        <w:rPr>
          <w:rFonts w:cstheme="minorHAnsi"/>
          <w:sz w:val="24"/>
          <w:szCs w:val="24"/>
        </w:rPr>
        <w:t xml:space="preserve">Following consultation with parents, carers, staff, governors and the wider school community, the following elements of the Kapow Primary RSHE curriculum are identified as </w:t>
      </w:r>
      <w:r w:rsidR="00703979" w:rsidRPr="00703979">
        <w:rPr>
          <w:rFonts w:cstheme="minorHAnsi"/>
        </w:rPr>
        <w:t>Non-Statutory Sex Education</w:t>
      </w:r>
      <w:r w:rsidR="00703979">
        <w:rPr>
          <w:rFonts w:cstheme="minorHAnsi"/>
        </w:rPr>
        <w:t>.</w:t>
      </w:r>
    </w:p>
    <w:p w14:paraId="2A492422" w14:textId="77777777" w:rsidR="00703979" w:rsidRPr="00703979" w:rsidRDefault="00703979" w:rsidP="00703979">
      <w:pPr>
        <w:rPr>
          <w:rFonts w:cstheme="minorHAnsi"/>
          <w:sz w:val="24"/>
          <w:szCs w:val="24"/>
        </w:rPr>
      </w:pPr>
      <w:r w:rsidRPr="00703979">
        <w:rPr>
          <w:rFonts w:cstheme="minorHAnsi"/>
          <w:sz w:val="24"/>
          <w:szCs w:val="24"/>
        </w:rPr>
        <w:t>At Birchanger C of E Primary School, non-statutory Sex Education is taught within the Year 6 unit:</w:t>
      </w:r>
    </w:p>
    <w:p w14:paraId="52FBF867" w14:textId="77777777" w:rsidR="00703979" w:rsidRPr="00703979" w:rsidRDefault="00703979" w:rsidP="00703979">
      <w:pPr>
        <w:rPr>
          <w:rFonts w:cstheme="minorHAnsi"/>
          <w:sz w:val="24"/>
          <w:szCs w:val="24"/>
        </w:rPr>
      </w:pPr>
      <w:r w:rsidRPr="00703979">
        <w:rPr>
          <w:rFonts w:cstheme="minorHAnsi"/>
          <w:b/>
          <w:bCs/>
          <w:sz w:val="24"/>
          <w:szCs w:val="24"/>
        </w:rPr>
        <w:t>Sex Education: How do people become parents and carers?</w:t>
      </w:r>
    </w:p>
    <w:p w14:paraId="27756F45" w14:textId="77777777" w:rsidR="00703979" w:rsidRPr="00703979" w:rsidRDefault="00703979" w:rsidP="00703979">
      <w:pPr>
        <w:rPr>
          <w:rFonts w:cstheme="minorHAnsi"/>
          <w:sz w:val="24"/>
          <w:szCs w:val="24"/>
        </w:rPr>
      </w:pPr>
      <w:r w:rsidRPr="00703979">
        <w:rPr>
          <w:rFonts w:cstheme="minorHAnsi"/>
          <w:sz w:val="24"/>
          <w:szCs w:val="24"/>
        </w:rPr>
        <w:t>This learning may include:</w:t>
      </w:r>
    </w:p>
    <w:p w14:paraId="5F3A7A76" w14:textId="77777777" w:rsidR="00703979" w:rsidRPr="00703979" w:rsidRDefault="00703979" w:rsidP="00703979">
      <w:pPr>
        <w:numPr>
          <w:ilvl w:val="0"/>
          <w:numId w:val="28"/>
        </w:numPr>
        <w:rPr>
          <w:rFonts w:cstheme="minorHAnsi"/>
          <w:sz w:val="24"/>
          <w:szCs w:val="24"/>
        </w:rPr>
      </w:pPr>
      <w:r w:rsidRPr="00703979">
        <w:rPr>
          <w:rFonts w:cstheme="minorHAnsi"/>
          <w:sz w:val="24"/>
          <w:szCs w:val="24"/>
        </w:rPr>
        <w:t>Human conception.</w:t>
      </w:r>
    </w:p>
    <w:p w14:paraId="6178FD3F" w14:textId="77777777" w:rsidR="00703979" w:rsidRPr="00703979" w:rsidRDefault="00703979" w:rsidP="00703979">
      <w:pPr>
        <w:numPr>
          <w:ilvl w:val="0"/>
          <w:numId w:val="28"/>
        </w:numPr>
        <w:rPr>
          <w:rFonts w:cstheme="minorHAnsi"/>
          <w:sz w:val="24"/>
          <w:szCs w:val="24"/>
        </w:rPr>
      </w:pPr>
      <w:r w:rsidRPr="00703979">
        <w:rPr>
          <w:rFonts w:cstheme="minorHAnsi"/>
          <w:sz w:val="24"/>
          <w:szCs w:val="24"/>
        </w:rPr>
        <w:t>Pregnancy.</w:t>
      </w:r>
    </w:p>
    <w:p w14:paraId="799847CE" w14:textId="77777777" w:rsidR="00703979" w:rsidRPr="00703979" w:rsidRDefault="00703979" w:rsidP="00703979">
      <w:pPr>
        <w:numPr>
          <w:ilvl w:val="0"/>
          <w:numId w:val="28"/>
        </w:numPr>
        <w:rPr>
          <w:rFonts w:cstheme="minorHAnsi"/>
          <w:sz w:val="24"/>
          <w:szCs w:val="24"/>
        </w:rPr>
      </w:pPr>
      <w:r w:rsidRPr="00703979">
        <w:rPr>
          <w:rFonts w:cstheme="minorHAnsi"/>
          <w:sz w:val="24"/>
          <w:szCs w:val="24"/>
        </w:rPr>
        <w:t>Birth.</w:t>
      </w:r>
    </w:p>
    <w:p w14:paraId="62079595" w14:textId="77777777" w:rsidR="00703979" w:rsidRPr="00703979" w:rsidRDefault="00703979" w:rsidP="00703979">
      <w:pPr>
        <w:rPr>
          <w:rFonts w:cstheme="minorHAnsi"/>
          <w:sz w:val="24"/>
          <w:szCs w:val="24"/>
        </w:rPr>
      </w:pPr>
      <w:r w:rsidRPr="00703979">
        <w:rPr>
          <w:rFonts w:cstheme="minorHAnsi"/>
          <w:sz w:val="24"/>
          <w:szCs w:val="24"/>
        </w:rPr>
        <w:t>Parents and carers have the legal right to request that their child is withdrawn from lessons covering human conception.</w:t>
      </w:r>
    </w:p>
    <w:p w14:paraId="580256C2" w14:textId="77777777" w:rsidR="00703979" w:rsidRPr="00703979" w:rsidRDefault="00703979" w:rsidP="00703979">
      <w:pPr>
        <w:rPr>
          <w:rFonts w:cstheme="minorHAnsi"/>
          <w:sz w:val="24"/>
          <w:szCs w:val="24"/>
        </w:rPr>
      </w:pPr>
      <w:r w:rsidRPr="00703979">
        <w:rPr>
          <w:rFonts w:cstheme="minorHAnsi"/>
          <w:sz w:val="24"/>
          <w:szCs w:val="24"/>
        </w:rPr>
        <w:t>All other aspects of Relationships Education, Health Education, Growing Up education and Puberty Education are statutory and therefore will be taught to all pupils.</w:t>
      </w:r>
    </w:p>
    <w:p w14:paraId="5EA0BB24" w14:textId="6CC74450" w:rsidR="006824A2" w:rsidRPr="00632947" w:rsidRDefault="006824A2" w:rsidP="00703979">
      <w:pPr>
        <w:rPr>
          <w:rFonts w:cstheme="minorHAnsi"/>
          <w:sz w:val="24"/>
          <w:szCs w:val="24"/>
        </w:rPr>
      </w:pPr>
    </w:p>
    <w:p w14:paraId="5738382E" w14:textId="77777777" w:rsidR="006824A2" w:rsidRPr="00632947" w:rsidRDefault="006824A2" w:rsidP="006824A2">
      <w:pPr>
        <w:rPr>
          <w:rFonts w:cstheme="minorHAnsi"/>
          <w:b/>
          <w:bCs/>
          <w:sz w:val="24"/>
          <w:szCs w:val="24"/>
        </w:rPr>
      </w:pPr>
      <w:r w:rsidRPr="00632947">
        <w:rPr>
          <w:rFonts w:cstheme="minorHAnsi"/>
          <w:b/>
          <w:bCs/>
          <w:sz w:val="24"/>
          <w:szCs w:val="24"/>
        </w:rPr>
        <w:t>Process for Requesting Withdrawal</w:t>
      </w:r>
    </w:p>
    <w:p w14:paraId="22D03054" w14:textId="77777777" w:rsidR="006824A2" w:rsidRPr="00632947" w:rsidRDefault="006824A2" w:rsidP="006824A2">
      <w:pPr>
        <w:rPr>
          <w:rFonts w:cstheme="minorHAnsi"/>
          <w:sz w:val="24"/>
          <w:szCs w:val="24"/>
        </w:rPr>
      </w:pPr>
      <w:r w:rsidRPr="00632947">
        <w:rPr>
          <w:rFonts w:cstheme="minorHAnsi"/>
          <w:sz w:val="24"/>
          <w:szCs w:val="24"/>
        </w:rPr>
        <w:t>If a parent or carer wishes to withdraw their child from non-statutory sex education, the following process will apply:</w:t>
      </w:r>
    </w:p>
    <w:p w14:paraId="27DAC468" w14:textId="77777777" w:rsidR="006824A2" w:rsidRPr="00632947" w:rsidRDefault="006824A2" w:rsidP="006824A2">
      <w:pPr>
        <w:rPr>
          <w:rFonts w:cstheme="minorHAnsi"/>
          <w:sz w:val="24"/>
          <w:szCs w:val="24"/>
        </w:rPr>
      </w:pPr>
      <w:r w:rsidRPr="00632947">
        <w:rPr>
          <w:rFonts w:cstheme="minorHAnsi"/>
          <w:sz w:val="24"/>
          <w:szCs w:val="24"/>
        </w:rPr>
        <w:lastRenderedPageBreak/>
        <w:t>• Parents/carers will be informed in advance when the relevant lessons are due to be taught.</w:t>
      </w:r>
    </w:p>
    <w:p w14:paraId="0EADA4F9" w14:textId="77777777" w:rsidR="006824A2" w:rsidRPr="00632947" w:rsidRDefault="006824A2" w:rsidP="006824A2">
      <w:pPr>
        <w:rPr>
          <w:rFonts w:cstheme="minorHAnsi"/>
          <w:sz w:val="24"/>
          <w:szCs w:val="24"/>
        </w:rPr>
      </w:pPr>
      <w:r w:rsidRPr="00632947">
        <w:rPr>
          <w:rFonts w:cstheme="minorHAnsi"/>
          <w:sz w:val="24"/>
          <w:szCs w:val="24"/>
        </w:rPr>
        <w:t>• Parents/carers will be offered the opportunity to view teaching materials and discuss the content with school staff.</w:t>
      </w:r>
    </w:p>
    <w:p w14:paraId="369E9A1B" w14:textId="77777777" w:rsidR="006824A2" w:rsidRPr="00632947" w:rsidRDefault="006824A2" w:rsidP="006824A2">
      <w:pPr>
        <w:rPr>
          <w:rFonts w:cstheme="minorHAnsi"/>
          <w:sz w:val="24"/>
          <w:szCs w:val="24"/>
        </w:rPr>
      </w:pPr>
      <w:r w:rsidRPr="00632947">
        <w:rPr>
          <w:rFonts w:cstheme="minorHAnsi"/>
          <w:sz w:val="24"/>
          <w:szCs w:val="24"/>
        </w:rPr>
        <w:t>• Where appropriate, a meeting will be arranged with the class teacher and/or Headteacher to discuss any concerns and explain the educational purpose of the lessons and the potential impact of withdrawal.</w:t>
      </w:r>
    </w:p>
    <w:p w14:paraId="7D8AD9BE" w14:textId="77777777" w:rsidR="006824A2" w:rsidRPr="00632947" w:rsidRDefault="006824A2" w:rsidP="006824A2">
      <w:pPr>
        <w:rPr>
          <w:rFonts w:cstheme="minorHAnsi"/>
          <w:sz w:val="24"/>
          <w:szCs w:val="24"/>
        </w:rPr>
      </w:pPr>
      <w:r w:rsidRPr="00632947">
        <w:rPr>
          <w:rFonts w:cstheme="minorHAnsi"/>
          <w:sz w:val="24"/>
          <w:szCs w:val="24"/>
        </w:rPr>
        <w:t>• If a parent/carer chooses to proceed with the withdrawal request, this will be recorded by the Headteacher.</w:t>
      </w:r>
    </w:p>
    <w:p w14:paraId="52D0495B" w14:textId="77777777" w:rsidR="006824A2" w:rsidRPr="00632947" w:rsidRDefault="006824A2" w:rsidP="006824A2">
      <w:pPr>
        <w:rPr>
          <w:rFonts w:cstheme="minorHAnsi"/>
          <w:sz w:val="24"/>
          <w:szCs w:val="24"/>
        </w:rPr>
      </w:pPr>
      <w:r w:rsidRPr="00632947">
        <w:rPr>
          <w:rFonts w:cstheme="minorHAnsi"/>
          <w:sz w:val="24"/>
          <w:szCs w:val="24"/>
        </w:rPr>
        <w:t>• Appropriate alternative educational provision and supervision will be provided for the pupil during the lessons from which they have been withdrawn.</w:t>
      </w:r>
    </w:p>
    <w:p w14:paraId="1B9B014D" w14:textId="77777777" w:rsidR="006824A2" w:rsidRPr="00632947" w:rsidRDefault="006824A2" w:rsidP="006824A2">
      <w:pPr>
        <w:rPr>
          <w:rFonts w:cstheme="minorHAnsi"/>
          <w:sz w:val="24"/>
          <w:szCs w:val="24"/>
        </w:rPr>
      </w:pPr>
      <w:r w:rsidRPr="00632947">
        <w:rPr>
          <w:rFonts w:cstheme="minorHAnsi"/>
          <w:sz w:val="24"/>
          <w:szCs w:val="24"/>
        </w:rPr>
        <w:t>The school will always seek to work positively with parents and carers to ensure that decisions are made in the best interests of the child.</w:t>
      </w:r>
    </w:p>
    <w:p w14:paraId="248DA743" w14:textId="77777777" w:rsidR="006824A2" w:rsidRPr="00632947" w:rsidRDefault="006824A2" w:rsidP="006824A2">
      <w:pPr>
        <w:rPr>
          <w:rFonts w:cstheme="minorHAnsi"/>
          <w:b/>
          <w:bCs/>
          <w:sz w:val="24"/>
          <w:szCs w:val="24"/>
        </w:rPr>
      </w:pPr>
      <w:r w:rsidRPr="00632947">
        <w:rPr>
          <w:rFonts w:cstheme="minorHAnsi"/>
          <w:b/>
          <w:bCs/>
          <w:sz w:val="24"/>
          <w:szCs w:val="24"/>
        </w:rPr>
        <w:t>Safeguarding</w:t>
      </w:r>
    </w:p>
    <w:p w14:paraId="69568955" w14:textId="77777777" w:rsidR="006824A2" w:rsidRPr="00632947" w:rsidRDefault="006824A2" w:rsidP="006824A2">
      <w:pPr>
        <w:rPr>
          <w:rFonts w:cstheme="minorHAnsi"/>
          <w:sz w:val="24"/>
          <w:szCs w:val="24"/>
        </w:rPr>
      </w:pPr>
      <w:r w:rsidRPr="00632947">
        <w:rPr>
          <w:rFonts w:cstheme="minorHAnsi"/>
          <w:sz w:val="24"/>
          <w:szCs w:val="24"/>
        </w:rPr>
        <w:t>RSHE plays an important role in safeguarding children and promoting their welfare.</w:t>
      </w:r>
    </w:p>
    <w:p w14:paraId="37DF7379" w14:textId="77777777" w:rsidR="006824A2" w:rsidRPr="00632947" w:rsidRDefault="006824A2" w:rsidP="006824A2">
      <w:pPr>
        <w:rPr>
          <w:rFonts w:cstheme="minorHAnsi"/>
          <w:sz w:val="24"/>
          <w:szCs w:val="24"/>
        </w:rPr>
      </w:pPr>
      <w:r w:rsidRPr="00632947">
        <w:rPr>
          <w:rFonts w:cstheme="minorHAnsi"/>
          <w:sz w:val="24"/>
          <w:szCs w:val="24"/>
        </w:rPr>
        <w:t>Teaching within RSHE helps pupils develop the knowledge, understanding and skills needed to recognise healthy and unhealthy relationships, understand personal boundaries, stay safe online and offline, and seek help when they need it.</w:t>
      </w:r>
    </w:p>
    <w:p w14:paraId="125DAA86" w14:textId="77777777" w:rsidR="006824A2" w:rsidRPr="00632947" w:rsidRDefault="006824A2" w:rsidP="006824A2">
      <w:pPr>
        <w:rPr>
          <w:rFonts w:cstheme="minorHAnsi"/>
          <w:sz w:val="24"/>
          <w:szCs w:val="24"/>
        </w:rPr>
      </w:pPr>
      <w:r w:rsidRPr="00632947">
        <w:rPr>
          <w:rFonts w:cstheme="minorHAnsi"/>
          <w:sz w:val="24"/>
          <w:szCs w:val="24"/>
        </w:rPr>
        <w:t>Given the sensitive nature of some topics, discussions may occasionally lead to safeguarding concerns or disclosures. All staff delivering RSHE will follow the school's safeguarding and child protection procedures and will report any concerns in line with statutory guidance and school policy.</w:t>
      </w:r>
    </w:p>
    <w:p w14:paraId="2E6387AF" w14:textId="4D2E735F" w:rsidR="006824A2" w:rsidRPr="00632947" w:rsidRDefault="006824A2" w:rsidP="006824A2">
      <w:pPr>
        <w:rPr>
          <w:rFonts w:cstheme="minorHAnsi"/>
          <w:sz w:val="24"/>
          <w:szCs w:val="24"/>
        </w:rPr>
      </w:pPr>
      <w:r w:rsidRPr="00632947">
        <w:rPr>
          <w:rFonts w:cstheme="minorHAnsi"/>
          <w:sz w:val="24"/>
          <w:szCs w:val="24"/>
        </w:rPr>
        <w:t>The Designated Safeguarding Lead (DSL)</w:t>
      </w:r>
      <w:r w:rsidR="00632947">
        <w:rPr>
          <w:rFonts w:cstheme="minorHAnsi"/>
          <w:sz w:val="24"/>
          <w:szCs w:val="24"/>
        </w:rPr>
        <w:t xml:space="preserve"> Mrs Vessey</w:t>
      </w:r>
      <w:r w:rsidRPr="00632947">
        <w:rPr>
          <w:rFonts w:cstheme="minorHAnsi"/>
          <w:sz w:val="24"/>
          <w:szCs w:val="24"/>
        </w:rPr>
        <w:t xml:space="preserve"> will be consulted where appropriate when planning sensitive content, and additional support will be provided for pupils where needed.</w:t>
      </w:r>
    </w:p>
    <w:p w14:paraId="3B591679" w14:textId="77777777" w:rsidR="006824A2" w:rsidRPr="00632947" w:rsidRDefault="006824A2" w:rsidP="006824A2">
      <w:pPr>
        <w:rPr>
          <w:rFonts w:cstheme="minorHAnsi"/>
          <w:sz w:val="24"/>
          <w:szCs w:val="24"/>
        </w:rPr>
      </w:pPr>
      <w:r w:rsidRPr="00632947">
        <w:rPr>
          <w:rFonts w:cstheme="minorHAnsi"/>
          <w:sz w:val="24"/>
          <w:szCs w:val="24"/>
        </w:rPr>
        <w:t>Staff will consider the timing and delivery of lessons carefully to ensure that pupils have opportunities to seek support and report concerns both during and following lessons.</w:t>
      </w:r>
    </w:p>
    <w:p w14:paraId="63BFE7E3" w14:textId="77777777" w:rsidR="006824A2" w:rsidRPr="00632947" w:rsidRDefault="006824A2" w:rsidP="006824A2">
      <w:pPr>
        <w:rPr>
          <w:rFonts w:cstheme="minorHAnsi"/>
          <w:b/>
          <w:bCs/>
          <w:sz w:val="24"/>
          <w:szCs w:val="24"/>
        </w:rPr>
      </w:pPr>
      <w:r w:rsidRPr="00632947">
        <w:rPr>
          <w:rFonts w:cstheme="minorHAnsi"/>
          <w:b/>
          <w:bCs/>
          <w:sz w:val="24"/>
          <w:szCs w:val="24"/>
        </w:rPr>
        <w:t>Monitoring and Evaluation</w:t>
      </w:r>
    </w:p>
    <w:p w14:paraId="542FD7B0" w14:textId="77777777" w:rsidR="006824A2" w:rsidRPr="00632947" w:rsidRDefault="006824A2" w:rsidP="006824A2">
      <w:pPr>
        <w:rPr>
          <w:rFonts w:cstheme="minorHAnsi"/>
          <w:sz w:val="24"/>
          <w:szCs w:val="24"/>
        </w:rPr>
      </w:pPr>
      <w:r w:rsidRPr="00632947">
        <w:rPr>
          <w:rFonts w:cstheme="minorHAnsi"/>
          <w:sz w:val="24"/>
          <w:szCs w:val="24"/>
        </w:rPr>
        <w:t>The Headteacher, Subject Leader and Trustees/Governors will monitor and evaluate the effectiveness of RSHE provision as part of the school's wider curriculum monitoring processes.</w:t>
      </w:r>
    </w:p>
    <w:p w14:paraId="4A726E2D" w14:textId="77777777" w:rsidR="006824A2" w:rsidRPr="00632947" w:rsidRDefault="006824A2" w:rsidP="006824A2">
      <w:pPr>
        <w:rPr>
          <w:rFonts w:cstheme="minorHAnsi"/>
          <w:sz w:val="24"/>
          <w:szCs w:val="24"/>
        </w:rPr>
      </w:pPr>
      <w:r w:rsidRPr="00632947">
        <w:rPr>
          <w:rFonts w:cstheme="minorHAnsi"/>
          <w:sz w:val="24"/>
          <w:szCs w:val="24"/>
        </w:rPr>
        <w:t>Monitoring activities may include:</w:t>
      </w:r>
    </w:p>
    <w:p w14:paraId="22F99C20" w14:textId="77777777" w:rsidR="006824A2" w:rsidRPr="00632947" w:rsidRDefault="006824A2" w:rsidP="006824A2">
      <w:pPr>
        <w:rPr>
          <w:rFonts w:cstheme="minorHAnsi"/>
          <w:sz w:val="24"/>
          <w:szCs w:val="24"/>
        </w:rPr>
      </w:pPr>
      <w:r w:rsidRPr="00632947">
        <w:rPr>
          <w:rFonts w:cstheme="minorHAnsi"/>
          <w:sz w:val="24"/>
          <w:szCs w:val="24"/>
        </w:rPr>
        <w:t>• Curriculum and planning scrutiny.</w:t>
      </w:r>
    </w:p>
    <w:p w14:paraId="5CE7410E" w14:textId="77777777" w:rsidR="006824A2" w:rsidRPr="00632947" w:rsidRDefault="006824A2" w:rsidP="006824A2">
      <w:pPr>
        <w:rPr>
          <w:rFonts w:cstheme="minorHAnsi"/>
          <w:sz w:val="24"/>
          <w:szCs w:val="24"/>
        </w:rPr>
      </w:pPr>
      <w:r w:rsidRPr="00632947">
        <w:rPr>
          <w:rFonts w:cstheme="minorHAnsi"/>
          <w:sz w:val="24"/>
          <w:szCs w:val="24"/>
        </w:rPr>
        <w:t>• Lesson observations.</w:t>
      </w:r>
    </w:p>
    <w:p w14:paraId="2EB7903A" w14:textId="77777777" w:rsidR="006824A2" w:rsidRPr="00632947" w:rsidRDefault="006824A2" w:rsidP="006824A2">
      <w:pPr>
        <w:rPr>
          <w:rFonts w:cstheme="minorHAnsi"/>
          <w:sz w:val="24"/>
          <w:szCs w:val="24"/>
        </w:rPr>
      </w:pPr>
      <w:r w:rsidRPr="00632947">
        <w:rPr>
          <w:rFonts w:cstheme="minorHAnsi"/>
          <w:sz w:val="24"/>
          <w:szCs w:val="24"/>
        </w:rPr>
        <w:t>• Learning walks.</w:t>
      </w:r>
    </w:p>
    <w:p w14:paraId="5324C840" w14:textId="77777777" w:rsidR="006824A2" w:rsidRPr="00632947" w:rsidRDefault="006824A2" w:rsidP="006824A2">
      <w:pPr>
        <w:rPr>
          <w:rFonts w:cstheme="minorHAnsi"/>
          <w:sz w:val="24"/>
          <w:szCs w:val="24"/>
        </w:rPr>
      </w:pPr>
      <w:r w:rsidRPr="00632947">
        <w:rPr>
          <w:rFonts w:cstheme="minorHAnsi"/>
          <w:sz w:val="24"/>
          <w:szCs w:val="24"/>
        </w:rPr>
        <w:lastRenderedPageBreak/>
        <w:t>• Pupil voice activities.</w:t>
      </w:r>
    </w:p>
    <w:p w14:paraId="45232E85" w14:textId="77777777" w:rsidR="006824A2" w:rsidRPr="00632947" w:rsidRDefault="006824A2" w:rsidP="006824A2">
      <w:pPr>
        <w:rPr>
          <w:rFonts w:cstheme="minorHAnsi"/>
          <w:sz w:val="24"/>
          <w:szCs w:val="24"/>
        </w:rPr>
      </w:pPr>
      <w:r w:rsidRPr="00632947">
        <w:rPr>
          <w:rFonts w:cstheme="minorHAnsi"/>
          <w:sz w:val="24"/>
          <w:szCs w:val="24"/>
        </w:rPr>
        <w:t>• Review of pupils' work and evidence of learning.</w:t>
      </w:r>
    </w:p>
    <w:p w14:paraId="71BC740A" w14:textId="77777777" w:rsidR="006824A2" w:rsidRPr="00632947" w:rsidRDefault="006824A2" w:rsidP="006824A2">
      <w:pPr>
        <w:rPr>
          <w:rFonts w:cstheme="minorHAnsi"/>
          <w:sz w:val="24"/>
          <w:szCs w:val="24"/>
        </w:rPr>
      </w:pPr>
      <w:r w:rsidRPr="00632947">
        <w:rPr>
          <w:rFonts w:cstheme="minorHAnsi"/>
          <w:sz w:val="24"/>
          <w:szCs w:val="24"/>
        </w:rPr>
        <w:t>• Feedback from staff.</w:t>
      </w:r>
    </w:p>
    <w:p w14:paraId="65BC87A9" w14:textId="77777777" w:rsidR="006824A2" w:rsidRPr="00632947" w:rsidRDefault="006824A2" w:rsidP="006824A2">
      <w:pPr>
        <w:rPr>
          <w:rFonts w:cstheme="minorHAnsi"/>
          <w:sz w:val="24"/>
          <w:szCs w:val="24"/>
        </w:rPr>
      </w:pPr>
      <w:r w:rsidRPr="00632947">
        <w:rPr>
          <w:rFonts w:cstheme="minorHAnsi"/>
          <w:sz w:val="24"/>
          <w:szCs w:val="24"/>
        </w:rPr>
        <w:t>• Feedback from parents and carers.</w:t>
      </w:r>
    </w:p>
    <w:p w14:paraId="0CAD4B1E" w14:textId="77777777" w:rsidR="006824A2" w:rsidRPr="00632947" w:rsidRDefault="006824A2" w:rsidP="006824A2">
      <w:pPr>
        <w:rPr>
          <w:rFonts w:cstheme="minorHAnsi"/>
          <w:sz w:val="24"/>
          <w:szCs w:val="24"/>
        </w:rPr>
      </w:pPr>
      <w:r w:rsidRPr="00632947">
        <w:rPr>
          <w:rFonts w:cstheme="minorHAnsi"/>
          <w:sz w:val="24"/>
          <w:szCs w:val="24"/>
        </w:rPr>
        <w:t>• Review of safeguarding, wellbeing and inclusion outcomes where relevant.</w:t>
      </w:r>
    </w:p>
    <w:p w14:paraId="6F2786E0" w14:textId="77777777" w:rsidR="006824A2" w:rsidRPr="00632947" w:rsidRDefault="006824A2" w:rsidP="006824A2">
      <w:pPr>
        <w:rPr>
          <w:rFonts w:cstheme="minorHAnsi"/>
          <w:sz w:val="24"/>
          <w:szCs w:val="24"/>
        </w:rPr>
      </w:pPr>
      <w:r w:rsidRPr="00632947">
        <w:rPr>
          <w:rFonts w:cstheme="minorHAnsi"/>
          <w:sz w:val="24"/>
          <w:szCs w:val="24"/>
        </w:rPr>
        <w:t>Monitoring findings will be used to inform future curriculum development, staff training and policy review.</w:t>
      </w:r>
    </w:p>
    <w:p w14:paraId="5A6E3C6E" w14:textId="77777777" w:rsidR="006824A2" w:rsidRPr="00632947" w:rsidRDefault="006824A2" w:rsidP="006824A2">
      <w:pPr>
        <w:rPr>
          <w:rFonts w:cstheme="minorHAnsi"/>
          <w:b/>
          <w:bCs/>
          <w:sz w:val="24"/>
          <w:szCs w:val="24"/>
        </w:rPr>
      </w:pPr>
      <w:r w:rsidRPr="00632947">
        <w:rPr>
          <w:rFonts w:cstheme="minorHAnsi"/>
          <w:b/>
          <w:bCs/>
          <w:sz w:val="24"/>
          <w:szCs w:val="24"/>
        </w:rPr>
        <w:t>Professional Development</w:t>
      </w:r>
    </w:p>
    <w:p w14:paraId="521127F1" w14:textId="77777777" w:rsidR="006824A2" w:rsidRPr="00632947" w:rsidRDefault="006824A2" w:rsidP="006824A2">
      <w:pPr>
        <w:rPr>
          <w:rFonts w:cstheme="minorHAnsi"/>
          <w:sz w:val="24"/>
          <w:szCs w:val="24"/>
        </w:rPr>
      </w:pPr>
      <w:r w:rsidRPr="00632947">
        <w:rPr>
          <w:rFonts w:cstheme="minorHAnsi"/>
          <w:sz w:val="24"/>
          <w:szCs w:val="24"/>
        </w:rPr>
        <w:t>The Headteacher and Subject Leader will regularly review the professional development needs of staff delivering RSHE.</w:t>
      </w:r>
    </w:p>
    <w:p w14:paraId="77363C89" w14:textId="77777777" w:rsidR="006824A2" w:rsidRPr="00632947" w:rsidRDefault="006824A2" w:rsidP="006824A2">
      <w:pPr>
        <w:rPr>
          <w:rFonts w:cstheme="minorHAnsi"/>
          <w:sz w:val="24"/>
          <w:szCs w:val="24"/>
        </w:rPr>
      </w:pPr>
      <w:r w:rsidRPr="00632947">
        <w:rPr>
          <w:rFonts w:cstheme="minorHAnsi"/>
          <w:sz w:val="24"/>
          <w:szCs w:val="24"/>
        </w:rPr>
        <w:t>Appropriate training, guidance and support will be provided through internal expertise, external providers and professional development opportunities to ensure that staff remain confident, knowledgeable and up to date with statutory requirements, safeguarding responsibilities and effective practice in RSHE.</w:t>
      </w:r>
    </w:p>
    <w:p w14:paraId="76BD5ADD" w14:textId="77777777" w:rsidR="006824A2" w:rsidRPr="00632947" w:rsidRDefault="006824A2" w:rsidP="006824A2">
      <w:pPr>
        <w:rPr>
          <w:rFonts w:cstheme="minorHAnsi"/>
          <w:b/>
          <w:bCs/>
          <w:sz w:val="24"/>
          <w:szCs w:val="24"/>
        </w:rPr>
      </w:pPr>
      <w:r w:rsidRPr="00632947">
        <w:rPr>
          <w:rFonts w:cstheme="minorHAnsi"/>
          <w:b/>
          <w:bCs/>
          <w:sz w:val="24"/>
          <w:szCs w:val="24"/>
        </w:rPr>
        <w:t>Communication of Policy</w:t>
      </w:r>
    </w:p>
    <w:p w14:paraId="5953BD4E" w14:textId="77777777" w:rsidR="006824A2" w:rsidRPr="00632947" w:rsidRDefault="006824A2" w:rsidP="006824A2">
      <w:pPr>
        <w:rPr>
          <w:rFonts w:cstheme="minorHAnsi"/>
          <w:sz w:val="24"/>
          <w:szCs w:val="24"/>
        </w:rPr>
      </w:pPr>
      <w:r w:rsidRPr="00632947">
        <w:rPr>
          <w:rFonts w:cstheme="minorHAnsi"/>
          <w:sz w:val="24"/>
          <w:szCs w:val="24"/>
        </w:rPr>
        <w:t>This RSHE Policy will be published on the school website and made available free of charge on request from the school office.</w:t>
      </w:r>
    </w:p>
    <w:p w14:paraId="7C923E43" w14:textId="77777777" w:rsidR="006824A2" w:rsidRPr="00632947" w:rsidRDefault="006824A2" w:rsidP="006824A2">
      <w:pPr>
        <w:rPr>
          <w:rFonts w:cstheme="minorHAnsi"/>
          <w:sz w:val="24"/>
          <w:szCs w:val="24"/>
        </w:rPr>
      </w:pPr>
      <w:r w:rsidRPr="00632947">
        <w:rPr>
          <w:rFonts w:cstheme="minorHAnsi"/>
          <w:sz w:val="24"/>
          <w:szCs w:val="24"/>
        </w:rPr>
        <w:t>Parents, carers, staff and governors will be informed of any significant changes to the policy following consultation and review.</w:t>
      </w:r>
    </w:p>
    <w:p w14:paraId="116B83E2" w14:textId="77777777" w:rsidR="006824A2" w:rsidRPr="00632947" w:rsidRDefault="006824A2" w:rsidP="006824A2">
      <w:pPr>
        <w:rPr>
          <w:rFonts w:cstheme="minorHAnsi"/>
          <w:b/>
          <w:bCs/>
          <w:sz w:val="24"/>
          <w:szCs w:val="24"/>
        </w:rPr>
      </w:pPr>
      <w:r w:rsidRPr="00632947">
        <w:rPr>
          <w:rFonts w:cstheme="minorHAnsi"/>
          <w:b/>
          <w:bCs/>
          <w:sz w:val="24"/>
          <w:szCs w:val="24"/>
        </w:rPr>
        <w:t>Review</w:t>
      </w:r>
    </w:p>
    <w:p w14:paraId="64AF2C2C" w14:textId="77777777" w:rsidR="006824A2" w:rsidRPr="00632947" w:rsidRDefault="006824A2" w:rsidP="006824A2">
      <w:pPr>
        <w:rPr>
          <w:rFonts w:cstheme="minorHAnsi"/>
          <w:sz w:val="24"/>
          <w:szCs w:val="24"/>
        </w:rPr>
      </w:pPr>
      <w:r w:rsidRPr="00632947">
        <w:rPr>
          <w:rFonts w:cstheme="minorHAnsi"/>
          <w:sz w:val="24"/>
          <w:szCs w:val="24"/>
        </w:rPr>
        <w:t>This policy will be reviewed annually by the Headteacher, Subject Leader and Trustees/Governors, or sooner if there are changes to legislation, statutory guidance or local circumstances.</w:t>
      </w:r>
    </w:p>
    <w:p w14:paraId="2F3E813B" w14:textId="77777777" w:rsidR="006824A2" w:rsidRPr="00632947" w:rsidRDefault="006824A2" w:rsidP="006824A2">
      <w:pPr>
        <w:rPr>
          <w:rFonts w:cstheme="minorHAnsi"/>
          <w:sz w:val="24"/>
          <w:szCs w:val="24"/>
        </w:rPr>
      </w:pPr>
      <w:r w:rsidRPr="00632947">
        <w:rPr>
          <w:rFonts w:cstheme="minorHAnsi"/>
          <w:sz w:val="24"/>
          <w:szCs w:val="24"/>
        </w:rPr>
        <w:t xml:space="preserve">The next scheduled review date </w:t>
      </w:r>
      <w:proofErr w:type="gramStart"/>
      <w:r w:rsidRPr="00632947">
        <w:rPr>
          <w:rFonts w:cstheme="minorHAnsi"/>
          <w:sz w:val="24"/>
          <w:szCs w:val="24"/>
        </w:rPr>
        <w:t>is:</w:t>
      </w:r>
      <w:proofErr w:type="gramEnd"/>
      <w:r w:rsidRPr="00632947">
        <w:rPr>
          <w:rFonts w:cstheme="minorHAnsi"/>
          <w:sz w:val="24"/>
          <w:szCs w:val="24"/>
        </w:rPr>
        <w:t xml:space="preserve"> Summer Term 2027.</w:t>
      </w:r>
    </w:p>
    <w:p w14:paraId="4432D670" w14:textId="77777777" w:rsidR="00770803" w:rsidRPr="00632947" w:rsidRDefault="00770803" w:rsidP="00770803">
      <w:pPr>
        <w:rPr>
          <w:rFonts w:cstheme="minorHAnsi"/>
          <w:sz w:val="24"/>
          <w:szCs w:val="24"/>
        </w:rPr>
      </w:pPr>
    </w:p>
    <w:p w14:paraId="2F104252" w14:textId="77777777" w:rsidR="00770803" w:rsidRPr="00632947" w:rsidRDefault="00770803" w:rsidP="008326E3">
      <w:pPr>
        <w:rPr>
          <w:rFonts w:cstheme="minorHAnsi"/>
          <w:sz w:val="24"/>
          <w:szCs w:val="24"/>
        </w:rPr>
      </w:pPr>
    </w:p>
    <w:p w14:paraId="6A57B12C" w14:textId="77777777" w:rsidR="008326E3" w:rsidRPr="00632947" w:rsidRDefault="008326E3" w:rsidP="008326E3">
      <w:pPr>
        <w:rPr>
          <w:rFonts w:cstheme="minorHAnsi"/>
          <w:sz w:val="24"/>
          <w:szCs w:val="24"/>
        </w:rPr>
      </w:pPr>
    </w:p>
    <w:p w14:paraId="5D64F398" w14:textId="77777777" w:rsidR="008326E3" w:rsidRPr="00632947" w:rsidRDefault="008326E3" w:rsidP="008326E3">
      <w:pPr>
        <w:rPr>
          <w:rFonts w:cstheme="minorHAnsi"/>
          <w:sz w:val="24"/>
          <w:szCs w:val="24"/>
        </w:rPr>
      </w:pPr>
    </w:p>
    <w:p w14:paraId="515E24B2" w14:textId="77777777" w:rsidR="008326E3" w:rsidRPr="00632947" w:rsidRDefault="008326E3" w:rsidP="008326E3">
      <w:pPr>
        <w:rPr>
          <w:rFonts w:cstheme="minorHAnsi"/>
          <w:sz w:val="24"/>
          <w:szCs w:val="24"/>
        </w:rPr>
      </w:pPr>
      <w:r w:rsidRPr="00632947">
        <w:rPr>
          <w:rFonts w:cstheme="minorHAnsi"/>
          <w:sz w:val="24"/>
          <w:szCs w:val="24"/>
        </w:rPr>
        <w:t> </w:t>
      </w:r>
    </w:p>
    <w:p w14:paraId="2CD65D1D" w14:textId="77777777" w:rsidR="008326E3" w:rsidRPr="00632947" w:rsidRDefault="008326E3" w:rsidP="008326E3">
      <w:pPr>
        <w:rPr>
          <w:rFonts w:cstheme="minorHAnsi"/>
          <w:sz w:val="24"/>
          <w:szCs w:val="24"/>
        </w:rPr>
      </w:pPr>
    </w:p>
    <w:p w14:paraId="19E93D24" w14:textId="77777777" w:rsidR="008326E3" w:rsidRPr="00632947" w:rsidRDefault="008326E3" w:rsidP="008326E3">
      <w:pPr>
        <w:rPr>
          <w:rFonts w:cstheme="minorHAnsi"/>
          <w:sz w:val="24"/>
          <w:szCs w:val="24"/>
        </w:rPr>
      </w:pPr>
    </w:p>
    <w:p w14:paraId="14A6B80B" w14:textId="77777777" w:rsidR="008326E3" w:rsidRPr="00632947" w:rsidRDefault="008326E3" w:rsidP="008326E3">
      <w:pPr>
        <w:rPr>
          <w:rFonts w:cstheme="minorHAnsi"/>
          <w:sz w:val="24"/>
          <w:szCs w:val="24"/>
        </w:rPr>
      </w:pPr>
    </w:p>
    <w:p w14:paraId="5BC3C82A" w14:textId="77777777" w:rsidR="008326E3" w:rsidRPr="00632947" w:rsidRDefault="008326E3" w:rsidP="005D36A4">
      <w:pPr>
        <w:rPr>
          <w:rFonts w:cstheme="minorHAnsi"/>
          <w:sz w:val="24"/>
          <w:szCs w:val="24"/>
        </w:rPr>
      </w:pPr>
    </w:p>
    <w:p w14:paraId="6DDF85AB" w14:textId="77777777" w:rsidR="005D36A4" w:rsidRPr="00632947" w:rsidRDefault="005D36A4" w:rsidP="005D36A4">
      <w:pPr>
        <w:rPr>
          <w:rFonts w:cstheme="minorHAnsi"/>
          <w:sz w:val="24"/>
          <w:szCs w:val="24"/>
        </w:rPr>
      </w:pPr>
      <w:r w:rsidRPr="00632947">
        <w:rPr>
          <w:rFonts w:cstheme="minorHAnsi"/>
          <w:sz w:val="24"/>
          <w:szCs w:val="24"/>
        </w:rPr>
        <w:t> </w:t>
      </w:r>
    </w:p>
    <w:p w14:paraId="49A4F1F1" w14:textId="77777777" w:rsidR="005D36A4" w:rsidRPr="00632947" w:rsidRDefault="005D36A4" w:rsidP="00EF4CB2">
      <w:pPr>
        <w:rPr>
          <w:rFonts w:cstheme="minorHAnsi"/>
          <w:sz w:val="24"/>
          <w:szCs w:val="24"/>
        </w:rPr>
      </w:pPr>
    </w:p>
    <w:p w14:paraId="0D1FD00A" w14:textId="77777777" w:rsidR="00DE1FE7" w:rsidRPr="00632947" w:rsidRDefault="00DE1FE7" w:rsidP="00EF4CB2">
      <w:pPr>
        <w:rPr>
          <w:rFonts w:cstheme="minorHAnsi"/>
          <w:sz w:val="24"/>
          <w:szCs w:val="24"/>
        </w:rPr>
      </w:pPr>
    </w:p>
    <w:p w14:paraId="58808F58" w14:textId="5707FC22" w:rsidR="00405CBE" w:rsidRPr="00632947" w:rsidRDefault="00405CBE" w:rsidP="00EF4CB2">
      <w:pPr>
        <w:rPr>
          <w:rFonts w:cstheme="minorHAnsi"/>
          <w:sz w:val="24"/>
          <w:szCs w:val="24"/>
        </w:rPr>
      </w:pPr>
    </w:p>
    <w:p w14:paraId="68608408" w14:textId="77777777" w:rsidR="00405CBE" w:rsidRPr="00632947" w:rsidRDefault="00405CBE" w:rsidP="00EF4CB2">
      <w:pPr>
        <w:rPr>
          <w:rFonts w:cstheme="minorHAnsi"/>
          <w:sz w:val="24"/>
          <w:szCs w:val="24"/>
        </w:rPr>
      </w:pPr>
    </w:p>
    <w:p w14:paraId="43F2B5C3" w14:textId="77777777" w:rsidR="00DE1FE7" w:rsidRPr="00632947" w:rsidRDefault="00DE1FE7" w:rsidP="00EF4CB2">
      <w:pPr>
        <w:rPr>
          <w:rFonts w:cstheme="minorHAnsi"/>
          <w:sz w:val="24"/>
          <w:szCs w:val="24"/>
        </w:rPr>
      </w:pPr>
    </w:p>
    <w:p w14:paraId="2B336E20" w14:textId="77777777" w:rsidR="000756B0" w:rsidRPr="00632947" w:rsidRDefault="000756B0" w:rsidP="00EF4CB2">
      <w:pPr>
        <w:rPr>
          <w:rFonts w:cstheme="minorHAnsi"/>
          <w:sz w:val="24"/>
          <w:szCs w:val="24"/>
        </w:rPr>
      </w:pPr>
    </w:p>
    <w:sectPr w:rsidR="000756B0" w:rsidRPr="006329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BFDA3" w14:textId="77777777" w:rsidR="00B62EE2" w:rsidRDefault="00B62EE2" w:rsidP="00024EA1">
      <w:pPr>
        <w:spacing w:after="0" w:line="240" w:lineRule="auto"/>
      </w:pPr>
      <w:r>
        <w:separator/>
      </w:r>
    </w:p>
  </w:endnote>
  <w:endnote w:type="continuationSeparator" w:id="0">
    <w:p w14:paraId="3977388F" w14:textId="77777777" w:rsidR="00B62EE2" w:rsidRDefault="00B62EE2" w:rsidP="0002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el">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8BAF8" w14:textId="77777777" w:rsidR="00B62EE2" w:rsidRDefault="00B62EE2" w:rsidP="00024EA1">
      <w:pPr>
        <w:spacing w:after="0" w:line="240" w:lineRule="auto"/>
      </w:pPr>
      <w:r>
        <w:separator/>
      </w:r>
    </w:p>
  </w:footnote>
  <w:footnote w:type="continuationSeparator" w:id="0">
    <w:p w14:paraId="0BC91B9C" w14:textId="77777777" w:rsidR="00B62EE2" w:rsidRDefault="00B62EE2" w:rsidP="00024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1B62"/>
    <w:multiLevelType w:val="multilevel"/>
    <w:tmpl w:val="58F2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53700"/>
    <w:multiLevelType w:val="multilevel"/>
    <w:tmpl w:val="4FC2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A3A60"/>
    <w:multiLevelType w:val="multilevel"/>
    <w:tmpl w:val="5970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4C20CF"/>
    <w:multiLevelType w:val="multilevel"/>
    <w:tmpl w:val="DEA8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761F89"/>
    <w:multiLevelType w:val="multilevel"/>
    <w:tmpl w:val="201E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262F9D"/>
    <w:multiLevelType w:val="multilevel"/>
    <w:tmpl w:val="CB3A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C6059"/>
    <w:multiLevelType w:val="multilevel"/>
    <w:tmpl w:val="1AC6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232A9"/>
    <w:multiLevelType w:val="multilevel"/>
    <w:tmpl w:val="8756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1845C2"/>
    <w:multiLevelType w:val="multilevel"/>
    <w:tmpl w:val="DB60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B23656"/>
    <w:multiLevelType w:val="multilevel"/>
    <w:tmpl w:val="9ABC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E41DF"/>
    <w:multiLevelType w:val="multilevel"/>
    <w:tmpl w:val="A7C4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BC3C79"/>
    <w:multiLevelType w:val="multilevel"/>
    <w:tmpl w:val="78A8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E64157"/>
    <w:multiLevelType w:val="multilevel"/>
    <w:tmpl w:val="D828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701B62"/>
    <w:multiLevelType w:val="multilevel"/>
    <w:tmpl w:val="6FEA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5242F6"/>
    <w:multiLevelType w:val="multilevel"/>
    <w:tmpl w:val="2D84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554D78"/>
    <w:multiLevelType w:val="multilevel"/>
    <w:tmpl w:val="6768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0C120C"/>
    <w:multiLevelType w:val="multilevel"/>
    <w:tmpl w:val="EF54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223D96"/>
    <w:multiLevelType w:val="multilevel"/>
    <w:tmpl w:val="BE94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3A3A9F"/>
    <w:multiLevelType w:val="multilevel"/>
    <w:tmpl w:val="3348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F41EB7"/>
    <w:multiLevelType w:val="multilevel"/>
    <w:tmpl w:val="37F6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4517D5"/>
    <w:multiLevelType w:val="multilevel"/>
    <w:tmpl w:val="0316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7473E1"/>
    <w:multiLevelType w:val="multilevel"/>
    <w:tmpl w:val="8490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95FB6"/>
    <w:multiLevelType w:val="multilevel"/>
    <w:tmpl w:val="1E78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4F4B1A"/>
    <w:multiLevelType w:val="multilevel"/>
    <w:tmpl w:val="CFE6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78676FC"/>
    <w:multiLevelType w:val="multilevel"/>
    <w:tmpl w:val="F7D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D55558"/>
    <w:multiLevelType w:val="multilevel"/>
    <w:tmpl w:val="992CD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0D56630"/>
    <w:multiLevelType w:val="multilevel"/>
    <w:tmpl w:val="23EE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A5C6823"/>
    <w:multiLevelType w:val="multilevel"/>
    <w:tmpl w:val="CCD8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455AD3"/>
    <w:multiLevelType w:val="multilevel"/>
    <w:tmpl w:val="52D6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887500">
    <w:abstractNumId w:val="23"/>
  </w:num>
  <w:num w:numId="2" w16cid:durableId="1166432283">
    <w:abstractNumId w:val="0"/>
  </w:num>
  <w:num w:numId="3" w16cid:durableId="350688786">
    <w:abstractNumId w:val="2"/>
  </w:num>
  <w:num w:numId="4" w16cid:durableId="681273842">
    <w:abstractNumId w:val="26"/>
  </w:num>
  <w:num w:numId="5" w16cid:durableId="1314140446">
    <w:abstractNumId w:val="14"/>
  </w:num>
  <w:num w:numId="6" w16cid:durableId="381640496">
    <w:abstractNumId w:val="4"/>
  </w:num>
  <w:num w:numId="7" w16cid:durableId="793452462">
    <w:abstractNumId w:val="9"/>
  </w:num>
  <w:num w:numId="8" w16cid:durableId="1060591416">
    <w:abstractNumId w:val="7"/>
  </w:num>
  <w:num w:numId="9" w16cid:durableId="1400590521">
    <w:abstractNumId w:val="22"/>
  </w:num>
  <w:num w:numId="10" w16cid:durableId="751393648">
    <w:abstractNumId w:val="3"/>
  </w:num>
  <w:num w:numId="11" w16cid:durableId="952058251">
    <w:abstractNumId w:val="11"/>
  </w:num>
  <w:num w:numId="12" w16cid:durableId="1461874777">
    <w:abstractNumId w:val="16"/>
  </w:num>
  <w:num w:numId="13" w16cid:durableId="993610161">
    <w:abstractNumId w:val="25"/>
  </w:num>
  <w:num w:numId="14" w16cid:durableId="1152061558">
    <w:abstractNumId w:val="17"/>
  </w:num>
  <w:num w:numId="15" w16cid:durableId="18437430">
    <w:abstractNumId w:val="13"/>
  </w:num>
  <w:num w:numId="16" w16cid:durableId="1132551274">
    <w:abstractNumId w:val="24"/>
  </w:num>
  <w:num w:numId="17" w16cid:durableId="850072853">
    <w:abstractNumId w:val="12"/>
  </w:num>
  <w:num w:numId="18" w16cid:durableId="502208144">
    <w:abstractNumId w:val="27"/>
  </w:num>
  <w:num w:numId="19" w16cid:durableId="442848258">
    <w:abstractNumId w:val="20"/>
  </w:num>
  <w:num w:numId="20" w16cid:durableId="263270386">
    <w:abstractNumId w:val="5"/>
  </w:num>
  <w:num w:numId="21" w16cid:durableId="416752920">
    <w:abstractNumId w:val="10"/>
  </w:num>
  <w:num w:numId="22" w16cid:durableId="1185753967">
    <w:abstractNumId w:val="18"/>
  </w:num>
  <w:num w:numId="23" w16cid:durableId="1263339963">
    <w:abstractNumId w:val="8"/>
  </w:num>
  <w:num w:numId="24" w16cid:durableId="689533130">
    <w:abstractNumId w:val="28"/>
  </w:num>
  <w:num w:numId="25" w16cid:durableId="229535527">
    <w:abstractNumId w:val="21"/>
  </w:num>
  <w:num w:numId="26" w16cid:durableId="1838885562">
    <w:abstractNumId w:val="6"/>
  </w:num>
  <w:num w:numId="27" w16cid:durableId="1721400821">
    <w:abstractNumId w:val="19"/>
  </w:num>
  <w:num w:numId="28" w16cid:durableId="1065880211">
    <w:abstractNumId w:val="1"/>
  </w:num>
  <w:num w:numId="29" w16cid:durableId="188058408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FE7"/>
    <w:rsid w:val="00024EA1"/>
    <w:rsid w:val="0003210F"/>
    <w:rsid w:val="000756B0"/>
    <w:rsid w:val="00091185"/>
    <w:rsid w:val="000F57F3"/>
    <w:rsid w:val="00132B58"/>
    <w:rsid w:val="001502F1"/>
    <w:rsid w:val="00174A20"/>
    <w:rsid w:val="00186173"/>
    <w:rsid w:val="001B5829"/>
    <w:rsid w:val="001C499B"/>
    <w:rsid w:val="00253031"/>
    <w:rsid w:val="00254FA2"/>
    <w:rsid w:val="00282C44"/>
    <w:rsid w:val="00345340"/>
    <w:rsid w:val="003570F6"/>
    <w:rsid w:val="003C4F7B"/>
    <w:rsid w:val="00405CBE"/>
    <w:rsid w:val="005A14B0"/>
    <w:rsid w:val="005B55ED"/>
    <w:rsid w:val="005D36A4"/>
    <w:rsid w:val="005E4E2D"/>
    <w:rsid w:val="00632947"/>
    <w:rsid w:val="00661A95"/>
    <w:rsid w:val="006824A2"/>
    <w:rsid w:val="00703979"/>
    <w:rsid w:val="007103BE"/>
    <w:rsid w:val="00770803"/>
    <w:rsid w:val="007B4CC2"/>
    <w:rsid w:val="007D3EAF"/>
    <w:rsid w:val="007F773E"/>
    <w:rsid w:val="008326E3"/>
    <w:rsid w:val="008E242B"/>
    <w:rsid w:val="00A45FE4"/>
    <w:rsid w:val="00B6248A"/>
    <w:rsid w:val="00B62EE2"/>
    <w:rsid w:val="00CB57C7"/>
    <w:rsid w:val="00D67F86"/>
    <w:rsid w:val="00DE1FE7"/>
    <w:rsid w:val="00E71FDB"/>
    <w:rsid w:val="00E84C56"/>
    <w:rsid w:val="00E905DA"/>
    <w:rsid w:val="00EC26A0"/>
    <w:rsid w:val="00EF4CB2"/>
    <w:rsid w:val="00F2524D"/>
    <w:rsid w:val="00F44BA0"/>
    <w:rsid w:val="40DC9A73"/>
    <w:rsid w:val="49A7DFD1"/>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4E961"/>
  <w15:chartTrackingRefBased/>
  <w15:docId w15:val="{76B608BF-1565-4A51-AA28-3F6640B4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039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CBE"/>
    <w:pPr>
      <w:ind w:left="720"/>
      <w:contextualSpacing/>
    </w:pPr>
  </w:style>
  <w:style w:type="paragraph" w:customStyle="1" w:styleId="paragraph">
    <w:name w:val="paragraph"/>
    <w:basedOn w:val="Normal"/>
    <w:rsid w:val="008326E3"/>
    <w:pPr>
      <w:spacing w:before="100" w:beforeAutospacing="1" w:after="100" w:afterAutospacing="1" w:line="240" w:lineRule="auto"/>
    </w:pPr>
    <w:rPr>
      <w:rFonts w:ascii="Times New Roman" w:eastAsia="Times New Roman" w:hAnsi="Times New Roman" w:cs="Times New Roman"/>
      <w:sz w:val="24"/>
      <w:szCs w:val="24"/>
      <w:lang w:eastAsia="en-GB" w:bidi="ml-IN"/>
    </w:rPr>
  </w:style>
  <w:style w:type="character" w:customStyle="1" w:styleId="normaltextrun">
    <w:name w:val="normaltextrun"/>
    <w:basedOn w:val="DefaultParagraphFont"/>
    <w:rsid w:val="008326E3"/>
  </w:style>
  <w:style w:type="character" w:customStyle="1" w:styleId="eop">
    <w:name w:val="eop"/>
    <w:basedOn w:val="DefaultParagraphFont"/>
    <w:rsid w:val="008326E3"/>
  </w:style>
  <w:style w:type="character" w:styleId="Hyperlink">
    <w:name w:val="Hyperlink"/>
    <w:basedOn w:val="DefaultParagraphFont"/>
    <w:uiPriority w:val="99"/>
    <w:unhideWhenUsed/>
    <w:rsid w:val="008326E3"/>
    <w:rPr>
      <w:color w:val="0563C1" w:themeColor="hyperlink"/>
      <w:u w:val="single"/>
    </w:rPr>
  </w:style>
  <w:style w:type="character" w:styleId="UnresolvedMention">
    <w:name w:val="Unresolved Mention"/>
    <w:basedOn w:val="DefaultParagraphFont"/>
    <w:uiPriority w:val="99"/>
    <w:semiHidden/>
    <w:unhideWhenUsed/>
    <w:rsid w:val="008326E3"/>
    <w:rPr>
      <w:color w:val="605E5C"/>
      <w:shd w:val="clear" w:color="auto" w:fill="E1DFDD"/>
    </w:rPr>
  </w:style>
  <w:style w:type="paragraph" w:styleId="Header">
    <w:name w:val="header"/>
    <w:basedOn w:val="Normal"/>
    <w:link w:val="HeaderChar"/>
    <w:uiPriority w:val="99"/>
    <w:unhideWhenUsed/>
    <w:rsid w:val="00024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EA1"/>
  </w:style>
  <w:style w:type="paragraph" w:styleId="Footer">
    <w:name w:val="footer"/>
    <w:basedOn w:val="Normal"/>
    <w:link w:val="FooterChar"/>
    <w:uiPriority w:val="99"/>
    <w:unhideWhenUsed/>
    <w:rsid w:val="00024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EA1"/>
  </w:style>
  <w:style w:type="paragraph" w:styleId="NormalWeb">
    <w:name w:val="Normal (Web)"/>
    <w:basedOn w:val="Normal"/>
    <w:uiPriority w:val="99"/>
    <w:semiHidden/>
    <w:unhideWhenUsed/>
    <w:rsid w:val="003570F6"/>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70397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08122">
      <w:bodyDiv w:val="1"/>
      <w:marLeft w:val="0"/>
      <w:marRight w:val="0"/>
      <w:marTop w:val="0"/>
      <w:marBottom w:val="0"/>
      <w:divBdr>
        <w:top w:val="none" w:sz="0" w:space="0" w:color="auto"/>
        <w:left w:val="none" w:sz="0" w:space="0" w:color="auto"/>
        <w:bottom w:val="none" w:sz="0" w:space="0" w:color="auto"/>
        <w:right w:val="none" w:sz="0" w:space="0" w:color="auto"/>
      </w:divBdr>
      <w:divsChild>
        <w:div w:id="605693594">
          <w:marLeft w:val="0"/>
          <w:marRight w:val="0"/>
          <w:marTop w:val="0"/>
          <w:marBottom w:val="0"/>
          <w:divBdr>
            <w:top w:val="none" w:sz="0" w:space="0" w:color="auto"/>
            <w:left w:val="none" w:sz="0" w:space="0" w:color="auto"/>
            <w:bottom w:val="none" w:sz="0" w:space="0" w:color="auto"/>
            <w:right w:val="none" w:sz="0" w:space="0" w:color="auto"/>
          </w:divBdr>
        </w:div>
        <w:div w:id="76176205">
          <w:marLeft w:val="0"/>
          <w:marRight w:val="0"/>
          <w:marTop w:val="0"/>
          <w:marBottom w:val="0"/>
          <w:divBdr>
            <w:top w:val="none" w:sz="0" w:space="0" w:color="auto"/>
            <w:left w:val="none" w:sz="0" w:space="0" w:color="auto"/>
            <w:bottom w:val="none" w:sz="0" w:space="0" w:color="auto"/>
            <w:right w:val="none" w:sz="0" w:space="0" w:color="auto"/>
          </w:divBdr>
        </w:div>
        <w:div w:id="1185510266">
          <w:marLeft w:val="0"/>
          <w:marRight w:val="0"/>
          <w:marTop w:val="0"/>
          <w:marBottom w:val="0"/>
          <w:divBdr>
            <w:top w:val="none" w:sz="0" w:space="0" w:color="auto"/>
            <w:left w:val="none" w:sz="0" w:space="0" w:color="auto"/>
            <w:bottom w:val="none" w:sz="0" w:space="0" w:color="auto"/>
            <w:right w:val="none" w:sz="0" w:space="0" w:color="auto"/>
          </w:divBdr>
        </w:div>
        <w:div w:id="1179347038">
          <w:marLeft w:val="0"/>
          <w:marRight w:val="0"/>
          <w:marTop w:val="0"/>
          <w:marBottom w:val="0"/>
          <w:divBdr>
            <w:top w:val="none" w:sz="0" w:space="0" w:color="auto"/>
            <w:left w:val="none" w:sz="0" w:space="0" w:color="auto"/>
            <w:bottom w:val="none" w:sz="0" w:space="0" w:color="auto"/>
            <w:right w:val="none" w:sz="0" w:space="0" w:color="auto"/>
          </w:divBdr>
        </w:div>
      </w:divsChild>
    </w:div>
    <w:div w:id="127892878">
      <w:bodyDiv w:val="1"/>
      <w:marLeft w:val="0"/>
      <w:marRight w:val="0"/>
      <w:marTop w:val="0"/>
      <w:marBottom w:val="0"/>
      <w:divBdr>
        <w:top w:val="none" w:sz="0" w:space="0" w:color="auto"/>
        <w:left w:val="none" w:sz="0" w:space="0" w:color="auto"/>
        <w:bottom w:val="none" w:sz="0" w:space="0" w:color="auto"/>
        <w:right w:val="none" w:sz="0" w:space="0" w:color="auto"/>
      </w:divBdr>
      <w:divsChild>
        <w:div w:id="1883401448">
          <w:marLeft w:val="0"/>
          <w:marRight w:val="0"/>
          <w:marTop w:val="0"/>
          <w:marBottom w:val="0"/>
          <w:divBdr>
            <w:top w:val="none" w:sz="0" w:space="0" w:color="auto"/>
            <w:left w:val="none" w:sz="0" w:space="0" w:color="auto"/>
            <w:bottom w:val="none" w:sz="0" w:space="0" w:color="auto"/>
            <w:right w:val="none" w:sz="0" w:space="0" w:color="auto"/>
          </w:divBdr>
        </w:div>
        <w:div w:id="591083647">
          <w:marLeft w:val="0"/>
          <w:marRight w:val="0"/>
          <w:marTop w:val="0"/>
          <w:marBottom w:val="0"/>
          <w:divBdr>
            <w:top w:val="none" w:sz="0" w:space="0" w:color="auto"/>
            <w:left w:val="none" w:sz="0" w:space="0" w:color="auto"/>
            <w:bottom w:val="none" w:sz="0" w:space="0" w:color="auto"/>
            <w:right w:val="none" w:sz="0" w:space="0" w:color="auto"/>
          </w:divBdr>
        </w:div>
        <w:div w:id="1728993635">
          <w:marLeft w:val="0"/>
          <w:marRight w:val="0"/>
          <w:marTop w:val="0"/>
          <w:marBottom w:val="0"/>
          <w:divBdr>
            <w:top w:val="none" w:sz="0" w:space="0" w:color="auto"/>
            <w:left w:val="none" w:sz="0" w:space="0" w:color="auto"/>
            <w:bottom w:val="none" w:sz="0" w:space="0" w:color="auto"/>
            <w:right w:val="none" w:sz="0" w:space="0" w:color="auto"/>
          </w:divBdr>
        </w:div>
        <w:div w:id="1430085365">
          <w:marLeft w:val="0"/>
          <w:marRight w:val="0"/>
          <w:marTop w:val="0"/>
          <w:marBottom w:val="0"/>
          <w:divBdr>
            <w:top w:val="none" w:sz="0" w:space="0" w:color="auto"/>
            <w:left w:val="none" w:sz="0" w:space="0" w:color="auto"/>
            <w:bottom w:val="none" w:sz="0" w:space="0" w:color="auto"/>
            <w:right w:val="none" w:sz="0" w:space="0" w:color="auto"/>
          </w:divBdr>
        </w:div>
        <w:div w:id="1989091636">
          <w:marLeft w:val="0"/>
          <w:marRight w:val="0"/>
          <w:marTop w:val="0"/>
          <w:marBottom w:val="0"/>
          <w:divBdr>
            <w:top w:val="none" w:sz="0" w:space="0" w:color="auto"/>
            <w:left w:val="none" w:sz="0" w:space="0" w:color="auto"/>
            <w:bottom w:val="none" w:sz="0" w:space="0" w:color="auto"/>
            <w:right w:val="none" w:sz="0" w:space="0" w:color="auto"/>
          </w:divBdr>
        </w:div>
        <w:div w:id="1989433522">
          <w:marLeft w:val="0"/>
          <w:marRight w:val="0"/>
          <w:marTop w:val="0"/>
          <w:marBottom w:val="0"/>
          <w:divBdr>
            <w:top w:val="none" w:sz="0" w:space="0" w:color="auto"/>
            <w:left w:val="none" w:sz="0" w:space="0" w:color="auto"/>
            <w:bottom w:val="none" w:sz="0" w:space="0" w:color="auto"/>
            <w:right w:val="none" w:sz="0" w:space="0" w:color="auto"/>
          </w:divBdr>
        </w:div>
        <w:div w:id="292174975">
          <w:marLeft w:val="0"/>
          <w:marRight w:val="0"/>
          <w:marTop w:val="0"/>
          <w:marBottom w:val="0"/>
          <w:divBdr>
            <w:top w:val="none" w:sz="0" w:space="0" w:color="auto"/>
            <w:left w:val="none" w:sz="0" w:space="0" w:color="auto"/>
            <w:bottom w:val="none" w:sz="0" w:space="0" w:color="auto"/>
            <w:right w:val="none" w:sz="0" w:space="0" w:color="auto"/>
          </w:divBdr>
        </w:div>
        <w:div w:id="1780561941">
          <w:marLeft w:val="0"/>
          <w:marRight w:val="0"/>
          <w:marTop w:val="0"/>
          <w:marBottom w:val="0"/>
          <w:divBdr>
            <w:top w:val="none" w:sz="0" w:space="0" w:color="auto"/>
            <w:left w:val="none" w:sz="0" w:space="0" w:color="auto"/>
            <w:bottom w:val="none" w:sz="0" w:space="0" w:color="auto"/>
            <w:right w:val="none" w:sz="0" w:space="0" w:color="auto"/>
          </w:divBdr>
        </w:div>
      </w:divsChild>
    </w:div>
    <w:div w:id="188033387">
      <w:bodyDiv w:val="1"/>
      <w:marLeft w:val="0"/>
      <w:marRight w:val="0"/>
      <w:marTop w:val="0"/>
      <w:marBottom w:val="0"/>
      <w:divBdr>
        <w:top w:val="none" w:sz="0" w:space="0" w:color="auto"/>
        <w:left w:val="none" w:sz="0" w:space="0" w:color="auto"/>
        <w:bottom w:val="none" w:sz="0" w:space="0" w:color="auto"/>
        <w:right w:val="none" w:sz="0" w:space="0" w:color="auto"/>
      </w:divBdr>
    </w:div>
    <w:div w:id="268658026">
      <w:bodyDiv w:val="1"/>
      <w:marLeft w:val="0"/>
      <w:marRight w:val="0"/>
      <w:marTop w:val="0"/>
      <w:marBottom w:val="0"/>
      <w:divBdr>
        <w:top w:val="none" w:sz="0" w:space="0" w:color="auto"/>
        <w:left w:val="none" w:sz="0" w:space="0" w:color="auto"/>
        <w:bottom w:val="none" w:sz="0" w:space="0" w:color="auto"/>
        <w:right w:val="none" w:sz="0" w:space="0" w:color="auto"/>
      </w:divBdr>
    </w:div>
    <w:div w:id="277762335">
      <w:bodyDiv w:val="1"/>
      <w:marLeft w:val="0"/>
      <w:marRight w:val="0"/>
      <w:marTop w:val="0"/>
      <w:marBottom w:val="0"/>
      <w:divBdr>
        <w:top w:val="none" w:sz="0" w:space="0" w:color="auto"/>
        <w:left w:val="none" w:sz="0" w:space="0" w:color="auto"/>
        <w:bottom w:val="none" w:sz="0" w:space="0" w:color="auto"/>
        <w:right w:val="none" w:sz="0" w:space="0" w:color="auto"/>
      </w:divBdr>
      <w:divsChild>
        <w:div w:id="981814698">
          <w:marLeft w:val="0"/>
          <w:marRight w:val="0"/>
          <w:marTop w:val="0"/>
          <w:marBottom w:val="0"/>
          <w:divBdr>
            <w:top w:val="none" w:sz="0" w:space="0" w:color="auto"/>
            <w:left w:val="none" w:sz="0" w:space="0" w:color="auto"/>
            <w:bottom w:val="none" w:sz="0" w:space="0" w:color="auto"/>
            <w:right w:val="none" w:sz="0" w:space="0" w:color="auto"/>
          </w:divBdr>
          <w:divsChild>
            <w:div w:id="318312335">
              <w:marLeft w:val="0"/>
              <w:marRight w:val="0"/>
              <w:marTop w:val="0"/>
              <w:marBottom w:val="0"/>
              <w:divBdr>
                <w:top w:val="none" w:sz="0" w:space="0" w:color="auto"/>
                <w:left w:val="none" w:sz="0" w:space="0" w:color="auto"/>
                <w:bottom w:val="none" w:sz="0" w:space="0" w:color="auto"/>
                <w:right w:val="none" w:sz="0" w:space="0" w:color="auto"/>
              </w:divBdr>
            </w:div>
            <w:div w:id="1526284649">
              <w:marLeft w:val="0"/>
              <w:marRight w:val="0"/>
              <w:marTop w:val="0"/>
              <w:marBottom w:val="0"/>
              <w:divBdr>
                <w:top w:val="none" w:sz="0" w:space="0" w:color="auto"/>
                <w:left w:val="none" w:sz="0" w:space="0" w:color="auto"/>
                <w:bottom w:val="none" w:sz="0" w:space="0" w:color="auto"/>
                <w:right w:val="none" w:sz="0" w:space="0" w:color="auto"/>
              </w:divBdr>
            </w:div>
            <w:div w:id="67730571">
              <w:marLeft w:val="0"/>
              <w:marRight w:val="0"/>
              <w:marTop w:val="0"/>
              <w:marBottom w:val="0"/>
              <w:divBdr>
                <w:top w:val="none" w:sz="0" w:space="0" w:color="auto"/>
                <w:left w:val="none" w:sz="0" w:space="0" w:color="auto"/>
                <w:bottom w:val="none" w:sz="0" w:space="0" w:color="auto"/>
                <w:right w:val="none" w:sz="0" w:space="0" w:color="auto"/>
              </w:divBdr>
            </w:div>
            <w:div w:id="354505674">
              <w:marLeft w:val="0"/>
              <w:marRight w:val="0"/>
              <w:marTop w:val="0"/>
              <w:marBottom w:val="0"/>
              <w:divBdr>
                <w:top w:val="none" w:sz="0" w:space="0" w:color="auto"/>
                <w:left w:val="none" w:sz="0" w:space="0" w:color="auto"/>
                <w:bottom w:val="none" w:sz="0" w:space="0" w:color="auto"/>
                <w:right w:val="none" w:sz="0" w:space="0" w:color="auto"/>
              </w:divBdr>
            </w:div>
            <w:div w:id="1262878930">
              <w:marLeft w:val="0"/>
              <w:marRight w:val="0"/>
              <w:marTop w:val="0"/>
              <w:marBottom w:val="0"/>
              <w:divBdr>
                <w:top w:val="none" w:sz="0" w:space="0" w:color="auto"/>
                <w:left w:val="none" w:sz="0" w:space="0" w:color="auto"/>
                <w:bottom w:val="none" w:sz="0" w:space="0" w:color="auto"/>
                <w:right w:val="none" w:sz="0" w:space="0" w:color="auto"/>
              </w:divBdr>
            </w:div>
            <w:div w:id="1987854899">
              <w:marLeft w:val="0"/>
              <w:marRight w:val="0"/>
              <w:marTop w:val="0"/>
              <w:marBottom w:val="0"/>
              <w:divBdr>
                <w:top w:val="none" w:sz="0" w:space="0" w:color="auto"/>
                <w:left w:val="none" w:sz="0" w:space="0" w:color="auto"/>
                <w:bottom w:val="none" w:sz="0" w:space="0" w:color="auto"/>
                <w:right w:val="none" w:sz="0" w:space="0" w:color="auto"/>
              </w:divBdr>
            </w:div>
            <w:div w:id="659696642">
              <w:marLeft w:val="0"/>
              <w:marRight w:val="0"/>
              <w:marTop w:val="0"/>
              <w:marBottom w:val="0"/>
              <w:divBdr>
                <w:top w:val="none" w:sz="0" w:space="0" w:color="auto"/>
                <w:left w:val="none" w:sz="0" w:space="0" w:color="auto"/>
                <w:bottom w:val="none" w:sz="0" w:space="0" w:color="auto"/>
                <w:right w:val="none" w:sz="0" w:space="0" w:color="auto"/>
              </w:divBdr>
            </w:div>
            <w:div w:id="1768963019">
              <w:marLeft w:val="0"/>
              <w:marRight w:val="0"/>
              <w:marTop w:val="0"/>
              <w:marBottom w:val="0"/>
              <w:divBdr>
                <w:top w:val="none" w:sz="0" w:space="0" w:color="auto"/>
                <w:left w:val="none" w:sz="0" w:space="0" w:color="auto"/>
                <w:bottom w:val="none" w:sz="0" w:space="0" w:color="auto"/>
                <w:right w:val="none" w:sz="0" w:space="0" w:color="auto"/>
              </w:divBdr>
            </w:div>
            <w:div w:id="1717971109">
              <w:marLeft w:val="0"/>
              <w:marRight w:val="0"/>
              <w:marTop w:val="0"/>
              <w:marBottom w:val="0"/>
              <w:divBdr>
                <w:top w:val="none" w:sz="0" w:space="0" w:color="auto"/>
                <w:left w:val="none" w:sz="0" w:space="0" w:color="auto"/>
                <w:bottom w:val="none" w:sz="0" w:space="0" w:color="auto"/>
                <w:right w:val="none" w:sz="0" w:space="0" w:color="auto"/>
              </w:divBdr>
            </w:div>
            <w:div w:id="1433743721">
              <w:marLeft w:val="0"/>
              <w:marRight w:val="0"/>
              <w:marTop w:val="0"/>
              <w:marBottom w:val="0"/>
              <w:divBdr>
                <w:top w:val="none" w:sz="0" w:space="0" w:color="auto"/>
                <w:left w:val="none" w:sz="0" w:space="0" w:color="auto"/>
                <w:bottom w:val="none" w:sz="0" w:space="0" w:color="auto"/>
                <w:right w:val="none" w:sz="0" w:space="0" w:color="auto"/>
              </w:divBdr>
            </w:div>
            <w:div w:id="1787264974">
              <w:marLeft w:val="0"/>
              <w:marRight w:val="0"/>
              <w:marTop w:val="0"/>
              <w:marBottom w:val="0"/>
              <w:divBdr>
                <w:top w:val="none" w:sz="0" w:space="0" w:color="auto"/>
                <w:left w:val="none" w:sz="0" w:space="0" w:color="auto"/>
                <w:bottom w:val="none" w:sz="0" w:space="0" w:color="auto"/>
                <w:right w:val="none" w:sz="0" w:space="0" w:color="auto"/>
              </w:divBdr>
            </w:div>
          </w:divsChild>
        </w:div>
        <w:div w:id="1581986740">
          <w:marLeft w:val="0"/>
          <w:marRight w:val="0"/>
          <w:marTop w:val="0"/>
          <w:marBottom w:val="0"/>
          <w:divBdr>
            <w:top w:val="none" w:sz="0" w:space="0" w:color="auto"/>
            <w:left w:val="none" w:sz="0" w:space="0" w:color="auto"/>
            <w:bottom w:val="none" w:sz="0" w:space="0" w:color="auto"/>
            <w:right w:val="none" w:sz="0" w:space="0" w:color="auto"/>
          </w:divBdr>
          <w:divsChild>
            <w:div w:id="279994563">
              <w:marLeft w:val="0"/>
              <w:marRight w:val="0"/>
              <w:marTop w:val="0"/>
              <w:marBottom w:val="0"/>
              <w:divBdr>
                <w:top w:val="none" w:sz="0" w:space="0" w:color="auto"/>
                <w:left w:val="none" w:sz="0" w:space="0" w:color="auto"/>
                <w:bottom w:val="none" w:sz="0" w:space="0" w:color="auto"/>
                <w:right w:val="none" w:sz="0" w:space="0" w:color="auto"/>
              </w:divBdr>
            </w:div>
            <w:div w:id="999045008">
              <w:marLeft w:val="0"/>
              <w:marRight w:val="0"/>
              <w:marTop w:val="0"/>
              <w:marBottom w:val="0"/>
              <w:divBdr>
                <w:top w:val="none" w:sz="0" w:space="0" w:color="auto"/>
                <w:left w:val="none" w:sz="0" w:space="0" w:color="auto"/>
                <w:bottom w:val="none" w:sz="0" w:space="0" w:color="auto"/>
                <w:right w:val="none" w:sz="0" w:space="0" w:color="auto"/>
              </w:divBdr>
            </w:div>
            <w:div w:id="555120922">
              <w:marLeft w:val="0"/>
              <w:marRight w:val="0"/>
              <w:marTop w:val="0"/>
              <w:marBottom w:val="0"/>
              <w:divBdr>
                <w:top w:val="none" w:sz="0" w:space="0" w:color="auto"/>
                <w:left w:val="none" w:sz="0" w:space="0" w:color="auto"/>
                <w:bottom w:val="none" w:sz="0" w:space="0" w:color="auto"/>
                <w:right w:val="none" w:sz="0" w:space="0" w:color="auto"/>
              </w:divBdr>
            </w:div>
            <w:div w:id="1561596428">
              <w:marLeft w:val="0"/>
              <w:marRight w:val="0"/>
              <w:marTop w:val="0"/>
              <w:marBottom w:val="0"/>
              <w:divBdr>
                <w:top w:val="none" w:sz="0" w:space="0" w:color="auto"/>
                <w:left w:val="none" w:sz="0" w:space="0" w:color="auto"/>
                <w:bottom w:val="none" w:sz="0" w:space="0" w:color="auto"/>
                <w:right w:val="none" w:sz="0" w:space="0" w:color="auto"/>
              </w:divBdr>
            </w:div>
            <w:div w:id="1773894264">
              <w:marLeft w:val="0"/>
              <w:marRight w:val="0"/>
              <w:marTop w:val="0"/>
              <w:marBottom w:val="0"/>
              <w:divBdr>
                <w:top w:val="none" w:sz="0" w:space="0" w:color="auto"/>
                <w:left w:val="none" w:sz="0" w:space="0" w:color="auto"/>
                <w:bottom w:val="none" w:sz="0" w:space="0" w:color="auto"/>
                <w:right w:val="none" w:sz="0" w:space="0" w:color="auto"/>
              </w:divBdr>
            </w:div>
            <w:div w:id="204097717">
              <w:marLeft w:val="0"/>
              <w:marRight w:val="0"/>
              <w:marTop w:val="0"/>
              <w:marBottom w:val="0"/>
              <w:divBdr>
                <w:top w:val="none" w:sz="0" w:space="0" w:color="auto"/>
                <w:left w:val="none" w:sz="0" w:space="0" w:color="auto"/>
                <w:bottom w:val="none" w:sz="0" w:space="0" w:color="auto"/>
                <w:right w:val="none" w:sz="0" w:space="0" w:color="auto"/>
              </w:divBdr>
            </w:div>
            <w:div w:id="1400133853">
              <w:marLeft w:val="0"/>
              <w:marRight w:val="0"/>
              <w:marTop w:val="0"/>
              <w:marBottom w:val="0"/>
              <w:divBdr>
                <w:top w:val="none" w:sz="0" w:space="0" w:color="auto"/>
                <w:left w:val="none" w:sz="0" w:space="0" w:color="auto"/>
                <w:bottom w:val="none" w:sz="0" w:space="0" w:color="auto"/>
                <w:right w:val="none" w:sz="0" w:space="0" w:color="auto"/>
              </w:divBdr>
            </w:div>
            <w:div w:id="1007709161">
              <w:marLeft w:val="0"/>
              <w:marRight w:val="0"/>
              <w:marTop w:val="0"/>
              <w:marBottom w:val="0"/>
              <w:divBdr>
                <w:top w:val="none" w:sz="0" w:space="0" w:color="auto"/>
                <w:left w:val="none" w:sz="0" w:space="0" w:color="auto"/>
                <w:bottom w:val="none" w:sz="0" w:space="0" w:color="auto"/>
                <w:right w:val="none" w:sz="0" w:space="0" w:color="auto"/>
              </w:divBdr>
            </w:div>
            <w:div w:id="1855268523">
              <w:marLeft w:val="0"/>
              <w:marRight w:val="0"/>
              <w:marTop w:val="0"/>
              <w:marBottom w:val="0"/>
              <w:divBdr>
                <w:top w:val="none" w:sz="0" w:space="0" w:color="auto"/>
                <w:left w:val="none" w:sz="0" w:space="0" w:color="auto"/>
                <w:bottom w:val="none" w:sz="0" w:space="0" w:color="auto"/>
                <w:right w:val="none" w:sz="0" w:space="0" w:color="auto"/>
              </w:divBdr>
            </w:div>
            <w:div w:id="2010018203">
              <w:marLeft w:val="0"/>
              <w:marRight w:val="0"/>
              <w:marTop w:val="0"/>
              <w:marBottom w:val="0"/>
              <w:divBdr>
                <w:top w:val="none" w:sz="0" w:space="0" w:color="auto"/>
                <w:left w:val="none" w:sz="0" w:space="0" w:color="auto"/>
                <w:bottom w:val="none" w:sz="0" w:space="0" w:color="auto"/>
                <w:right w:val="none" w:sz="0" w:space="0" w:color="auto"/>
              </w:divBdr>
            </w:div>
            <w:div w:id="1813791845">
              <w:marLeft w:val="0"/>
              <w:marRight w:val="0"/>
              <w:marTop w:val="0"/>
              <w:marBottom w:val="0"/>
              <w:divBdr>
                <w:top w:val="none" w:sz="0" w:space="0" w:color="auto"/>
                <w:left w:val="none" w:sz="0" w:space="0" w:color="auto"/>
                <w:bottom w:val="none" w:sz="0" w:space="0" w:color="auto"/>
                <w:right w:val="none" w:sz="0" w:space="0" w:color="auto"/>
              </w:divBdr>
            </w:div>
            <w:div w:id="726034493">
              <w:marLeft w:val="0"/>
              <w:marRight w:val="0"/>
              <w:marTop w:val="0"/>
              <w:marBottom w:val="0"/>
              <w:divBdr>
                <w:top w:val="none" w:sz="0" w:space="0" w:color="auto"/>
                <w:left w:val="none" w:sz="0" w:space="0" w:color="auto"/>
                <w:bottom w:val="none" w:sz="0" w:space="0" w:color="auto"/>
                <w:right w:val="none" w:sz="0" w:space="0" w:color="auto"/>
              </w:divBdr>
            </w:div>
            <w:div w:id="1698770252">
              <w:marLeft w:val="0"/>
              <w:marRight w:val="0"/>
              <w:marTop w:val="0"/>
              <w:marBottom w:val="0"/>
              <w:divBdr>
                <w:top w:val="none" w:sz="0" w:space="0" w:color="auto"/>
                <w:left w:val="none" w:sz="0" w:space="0" w:color="auto"/>
                <w:bottom w:val="none" w:sz="0" w:space="0" w:color="auto"/>
                <w:right w:val="none" w:sz="0" w:space="0" w:color="auto"/>
              </w:divBdr>
            </w:div>
            <w:div w:id="126237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59313">
      <w:bodyDiv w:val="1"/>
      <w:marLeft w:val="0"/>
      <w:marRight w:val="0"/>
      <w:marTop w:val="0"/>
      <w:marBottom w:val="0"/>
      <w:divBdr>
        <w:top w:val="none" w:sz="0" w:space="0" w:color="auto"/>
        <w:left w:val="none" w:sz="0" w:space="0" w:color="auto"/>
        <w:bottom w:val="none" w:sz="0" w:space="0" w:color="auto"/>
        <w:right w:val="none" w:sz="0" w:space="0" w:color="auto"/>
      </w:divBdr>
      <w:divsChild>
        <w:div w:id="1878926941">
          <w:marLeft w:val="0"/>
          <w:marRight w:val="0"/>
          <w:marTop w:val="0"/>
          <w:marBottom w:val="0"/>
          <w:divBdr>
            <w:top w:val="none" w:sz="0" w:space="0" w:color="auto"/>
            <w:left w:val="none" w:sz="0" w:space="0" w:color="auto"/>
            <w:bottom w:val="none" w:sz="0" w:space="0" w:color="auto"/>
            <w:right w:val="none" w:sz="0" w:space="0" w:color="auto"/>
          </w:divBdr>
        </w:div>
        <w:div w:id="1344236119">
          <w:marLeft w:val="0"/>
          <w:marRight w:val="0"/>
          <w:marTop w:val="0"/>
          <w:marBottom w:val="0"/>
          <w:divBdr>
            <w:top w:val="none" w:sz="0" w:space="0" w:color="auto"/>
            <w:left w:val="none" w:sz="0" w:space="0" w:color="auto"/>
            <w:bottom w:val="none" w:sz="0" w:space="0" w:color="auto"/>
            <w:right w:val="none" w:sz="0" w:space="0" w:color="auto"/>
          </w:divBdr>
        </w:div>
        <w:div w:id="736975045">
          <w:marLeft w:val="0"/>
          <w:marRight w:val="0"/>
          <w:marTop w:val="0"/>
          <w:marBottom w:val="0"/>
          <w:divBdr>
            <w:top w:val="none" w:sz="0" w:space="0" w:color="auto"/>
            <w:left w:val="none" w:sz="0" w:space="0" w:color="auto"/>
            <w:bottom w:val="none" w:sz="0" w:space="0" w:color="auto"/>
            <w:right w:val="none" w:sz="0" w:space="0" w:color="auto"/>
          </w:divBdr>
        </w:div>
      </w:divsChild>
    </w:div>
    <w:div w:id="294914917">
      <w:bodyDiv w:val="1"/>
      <w:marLeft w:val="0"/>
      <w:marRight w:val="0"/>
      <w:marTop w:val="0"/>
      <w:marBottom w:val="0"/>
      <w:divBdr>
        <w:top w:val="none" w:sz="0" w:space="0" w:color="auto"/>
        <w:left w:val="none" w:sz="0" w:space="0" w:color="auto"/>
        <w:bottom w:val="none" w:sz="0" w:space="0" w:color="auto"/>
        <w:right w:val="none" w:sz="0" w:space="0" w:color="auto"/>
      </w:divBdr>
      <w:divsChild>
        <w:div w:id="1507087934">
          <w:marLeft w:val="0"/>
          <w:marRight w:val="0"/>
          <w:marTop w:val="0"/>
          <w:marBottom w:val="0"/>
          <w:divBdr>
            <w:top w:val="none" w:sz="0" w:space="0" w:color="auto"/>
            <w:left w:val="none" w:sz="0" w:space="0" w:color="auto"/>
            <w:bottom w:val="none" w:sz="0" w:space="0" w:color="auto"/>
            <w:right w:val="none" w:sz="0" w:space="0" w:color="auto"/>
          </w:divBdr>
        </w:div>
        <w:div w:id="840002654">
          <w:marLeft w:val="0"/>
          <w:marRight w:val="0"/>
          <w:marTop w:val="0"/>
          <w:marBottom w:val="0"/>
          <w:divBdr>
            <w:top w:val="none" w:sz="0" w:space="0" w:color="auto"/>
            <w:left w:val="none" w:sz="0" w:space="0" w:color="auto"/>
            <w:bottom w:val="none" w:sz="0" w:space="0" w:color="auto"/>
            <w:right w:val="none" w:sz="0" w:space="0" w:color="auto"/>
          </w:divBdr>
        </w:div>
        <w:div w:id="134492726">
          <w:marLeft w:val="0"/>
          <w:marRight w:val="0"/>
          <w:marTop w:val="0"/>
          <w:marBottom w:val="0"/>
          <w:divBdr>
            <w:top w:val="none" w:sz="0" w:space="0" w:color="auto"/>
            <w:left w:val="none" w:sz="0" w:space="0" w:color="auto"/>
            <w:bottom w:val="none" w:sz="0" w:space="0" w:color="auto"/>
            <w:right w:val="none" w:sz="0" w:space="0" w:color="auto"/>
          </w:divBdr>
        </w:div>
        <w:div w:id="1669670081">
          <w:marLeft w:val="0"/>
          <w:marRight w:val="0"/>
          <w:marTop w:val="0"/>
          <w:marBottom w:val="0"/>
          <w:divBdr>
            <w:top w:val="none" w:sz="0" w:space="0" w:color="auto"/>
            <w:left w:val="none" w:sz="0" w:space="0" w:color="auto"/>
            <w:bottom w:val="none" w:sz="0" w:space="0" w:color="auto"/>
            <w:right w:val="none" w:sz="0" w:space="0" w:color="auto"/>
          </w:divBdr>
        </w:div>
        <w:div w:id="587689090">
          <w:marLeft w:val="0"/>
          <w:marRight w:val="0"/>
          <w:marTop w:val="0"/>
          <w:marBottom w:val="0"/>
          <w:divBdr>
            <w:top w:val="none" w:sz="0" w:space="0" w:color="auto"/>
            <w:left w:val="none" w:sz="0" w:space="0" w:color="auto"/>
            <w:bottom w:val="none" w:sz="0" w:space="0" w:color="auto"/>
            <w:right w:val="none" w:sz="0" w:space="0" w:color="auto"/>
          </w:divBdr>
        </w:div>
        <w:div w:id="714112583">
          <w:marLeft w:val="0"/>
          <w:marRight w:val="0"/>
          <w:marTop w:val="0"/>
          <w:marBottom w:val="0"/>
          <w:divBdr>
            <w:top w:val="none" w:sz="0" w:space="0" w:color="auto"/>
            <w:left w:val="none" w:sz="0" w:space="0" w:color="auto"/>
            <w:bottom w:val="none" w:sz="0" w:space="0" w:color="auto"/>
            <w:right w:val="none" w:sz="0" w:space="0" w:color="auto"/>
          </w:divBdr>
        </w:div>
        <w:div w:id="895819400">
          <w:marLeft w:val="0"/>
          <w:marRight w:val="0"/>
          <w:marTop w:val="0"/>
          <w:marBottom w:val="0"/>
          <w:divBdr>
            <w:top w:val="none" w:sz="0" w:space="0" w:color="auto"/>
            <w:left w:val="none" w:sz="0" w:space="0" w:color="auto"/>
            <w:bottom w:val="none" w:sz="0" w:space="0" w:color="auto"/>
            <w:right w:val="none" w:sz="0" w:space="0" w:color="auto"/>
          </w:divBdr>
        </w:div>
        <w:div w:id="1505782211">
          <w:marLeft w:val="0"/>
          <w:marRight w:val="0"/>
          <w:marTop w:val="0"/>
          <w:marBottom w:val="0"/>
          <w:divBdr>
            <w:top w:val="none" w:sz="0" w:space="0" w:color="auto"/>
            <w:left w:val="none" w:sz="0" w:space="0" w:color="auto"/>
            <w:bottom w:val="none" w:sz="0" w:space="0" w:color="auto"/>
            <w:right w:val="none" w:sz="0" w:space="0" w:color="auto"/>
          </w:divBdr>
        </w:div>
      </w:divsChild>
    </w:div>
    <w:div w:id="306518323">
      <w:bodyDiv w:val="1"/>
      <w:marLeft w:val="0"/>
      <w:marRight w:val="0"/>
      <w:marTop w:val="0"/>
      <w:marBottom w:val="0"/>
      <w:divBdr>
        <w:top w:val="none" w:sz="0" w:space="0" w:color="auto"/>
        <w:left w:val="none" w:sz="0" w:space="0" w:color="auto"/>
        <w:bottom w:val="none" w:sz="0" w:space="0" w:color="auto"/>
        <w:right w:val="none" w:sz="0" w:space="0" w:color="auto"/>
      </w:divBdr>
    </w:div>
    <w:div w:id="322049357">
      <w:bodyDiv w:val="1"/>
      <w:marLeft w:val="0"/>
      <w:marRight w:val="0"/>
      <w:marTop w:val="0"/>
      <w:marBottom w:val="0"/>
      <w:divBdr>
        <w:top w:val="none" w:sz="0" w:space="0" w:color="auto"/>
        <w:left w:val="none" w:sz="0" w:space="0" w:color="auto"/>
        <w:bottom w:val="none" w:sz="0" w:space="0" w:color="auto"/>
        <w:right w:val="none" w:sz="0" w:space="0" w:color="auto"/>
      </w:divBdr>
      <w:divsChild>
        <w:div w:id="825826135">
          <w:marLeft w:val="0"/>
          <w:marRight w:val="0"/>
          <w:marTop w:val="0"/>
          <w:marBottom w:val="0"/>
          <w:divBdr>
            <w:top w:val="none" w:sz="0" w:space="0" w:color="auto"/>
            <w:left w:val="none" w:sz="0" w:space="0" w:color="auto"/>
            <w:bottom w:val="none" w:sz="0" w:space="0" w:color="auto"/>
            <w:right w:val="none" w:sz="0" w:space="0" w:color="auto"/>
          </w:divBdr>
        </w:div>
        <w:div w:id="1597402121">
          <w:marLeft w:val="0"/>
          <w:marRight w:val="0"/>
          <w:marTop w:val="0"/>
          <w:marBottom w:val="0"/>
          <w:divBdr>
            <w:top w:val="none" w:sz="0" w:space="0" w:color="auto"/>
            <w:left w:val="none" w:sz="0" w:space="0" w:color="auto"/>
            <w:bottom w:val="none" w:sz="0" w:space="0" w:color="auto"/>
            <w:right w:val="none" w:sz="0" w:space="0" w:color="auto"/>
          </w:divBdr>
        </w:div>
        <w:div w:id="747187561">
          <w:marLeft w:val="0"/>
          <w:marRight w:val="0"/>
          <w:marTop w:val="0"/>
          <w:marBottom w:val="0"/>
          <w:divBdr>
            <w:top w:val="none" w:sz="0" w:space="0" w:color="auto"/>
            <w:left w:val="none" w:sz="0" w:space="0" w:color="auto"/>
            <w:bottom w:val="none" w:sz="0" w:space="0" w:color="auto"/>
            <w:right w:val="none" w:sz="0" w:space="0" w:color="auto"/>
          </w:divBdr>
        </w:div>
        <w:div w:id="854543223">
          <w:marLeft w:val="0"/>
          <w:marRight w:val="0"/>
          <w:marTop w:val="0"/>
          <w:marBottom w:val="0"/>
          <w:divBdr>
            <w:top w:val="none" w:sz="0" w:space="0" w:color="auto"/>
            <w:left w:val="none" w:sz="0" w:space="0" w:color="auto"/>
            <w:bottom w:val="none" w:sz="0" w:space="0" w:color="auto"/>
            <w:right w:val="none" w:sz="0" w:space="0" w:color="auto"/>
          </w:divBdr>
        </w:div>
        <w:div w:id="1053237953">
          <w:marLeft w:val="0"/>
          <w:marRight w:val="0"/>
          <w:marTop w:val="0"/>
          <w:marBottom w:val="0"/>
          <w:divBdr>
            <w:top w:val="none" w:sz="0" w:space="0" w:color="auto"/>
            <w:left w:val="none" w:sz="0" w:space="0" w:color="auto"/>
            <w:bottom w:val="none" w:sz="0" w:space="0" w:color="auto"/>
            <w:right w:val="none" w:sz="0" w:space="0" w:color="auto"/>
          </w:divBdr>
        </w:div>
        <w:div w:id="1199858236">
          <w:marLeft w:val="0"/>
          <w:marRight w:val="0"/>
          <w:marTop w:val="0"/>
          <w:marBottom w:val="0"/>
          <w:divBdr>
            <w:top w:val="none" w:sz="0" w:space="0" w:color="auto"/>
            <w:left w:val="none" w:sz="0" w:space="0" w:color="auto"/>
            <w:bottom w:val="none" w:sz="0" w:space="0" w:color="auto"/>
            <w:right w:val="none" w:sz="0" w:space="0" w:color="auto"/>
          </w:divBdr>
        </w:div>
        <w:div w:id="707141867">
          <w:marLeft w:val="0"/>
          <w:marRight w:val="0"/>
          <w:marTop w:val="0"/>
          <w:marBottom w:val="0"/>
          <w:divBdr>
            <w:top w:val="none" w:sz="0" w:space="0" w:color="auto"/>
            <w:left w:val="none" w:sz="0" w:space="0" w:color="auto"/>
            <w:bottom w:val="none" w:sz="0" w:space="0" w:color="auto"/>
            <w:right w:val="none" w:sz="0" w:space="0" w:color="auto"/>
          </w:divBdr>
        </w:div>
        <w:div w:id="1898274891">
          <w:marLeft w:val="0"/>
          <w:marRight w:val="0"/>
          <w:marTop w:val="0"/>
          <w:marBottom w:val="0"/>
          <w:divBdr>
            <w:top w:val="none" w:sz="0" w:space="0" w:color="auto"/>
            <w:left w:val="none" w:sz="0" w:space="0" w:color="auto"/>
            <w:bottom w:val="none" w:sz="0" w:space="0" w:color="auto"/>
            <w:right w:val="none" w:sz="0" w:space="0" w:color="auto"/>
          </w:divBdr>
        </w:div>
        <w:div w:id="1023439491">
          <w:marLeft w:val="0"/>
          <w:marRight w:val="0"/>
          <w:marTop w:val="0"/>
          <w:marBottom w:val="0"/>
          <w:divBdr>
            <w:top w:val="none" w:sz="0" w:space="0" w:color="auto"/>
            <w:left w:val="none" w:sz="0" w:space="0" w:color="auto"/>
            <w:bottom w:val="none" w:sz="0" w:space="0" w:color="auto"/>
            <w:right w:val="none" w:sz="0" w:space="0" w:color="auto"/>
          </w:divBdr>
        </w:div>
        <w:div w:id="760371367">
          <w:marLeft w:val="0"/>
          <w:marRight w:val="0"/>
          <w:marTop w:val="0"/>
          <w:marBottom w:val="0"/>
          <w:divBdr>
            <w:top w:val="none" w:sz="0" w:space="0" w:color="auto"/>
            <w:left w:val="none" w:sz="0" w:space="0" w:color="auto"/>
            <w:bottom w:val="none" w:sz="0" w:space="0" w:color="auto"/>
            <w:right w:val="none" w:sz="0" w:space="0" w:color="auto"/>
          </w:divBdr>
        </w:div>
        <w:div w:id="724180013">
          <w:marLeft w:val="0"/>
          <w:marRight w:val="0"/>
          <w:marTop w:val="0"/>
          <w:marBottom w:val="0"/>
          <w:divBdr>
            <w:top w:val="none" w:sz="0" w:space="0" w:color="auto"/>
            <w:left w:val="none" w:sz="0" w:space="0" w:color="auto"/>
            <w:bottom w:val="none" w:sz="0" w:space="0" w:color="auto"/>
            <w:right w:val="none" w:sz="0" w:space="0" w:color="auto"/>
          </w:divBdr>
        </w:div>
        <w:div w:id="35203238">
          <w:marLeft w:val="0"/>
          <w:marRight w:val="0"/>
          <w:marTop w:val="0"/>
          <w:marBottom w:val="0"/>
          <w:divBdr>
            <w:top w:val="none" w:sz="0" w:space="0" w:color="auto"/>
            <w:left w:val="none" w:sz="0" w:space="0" w:color="auto"/>
            <w:bottom w:val="none" w:sz="0" w:space="0" w:color="auto"/>
            <w:right w:val="none" w:sz="0" w:space="0" w:color="auto"/>
          </w:divBdr>
        </w:div>
        <w:div w:id="1901860773">
          <w:marLeft w:val="0"/>
          <w:marRight w:val="0"/>
          <w:marTop w:val="0"/>
          <w:marBottom w:val="0"/>
          <w:divBdr>
            <w:top w:val="none" w:sz="0" w:space="0" w:color="auto"/>
            <w:left w:val="none" w:sz="0" w:space="0" w:color="auto"/>
            <w:bottom w:val="none" w:sz="0" w:space="0" w:color="auto"/>
            <w:right w:val="none" w:sz="0" w:space="0" w:color="auto"/>
          </w:divBdr>
        </w:div>
        <w:div w:id="27413558">
          <w:marLeft w:val="0"/>
          <w:marRight w:val="0"/>
          <w:marTop w:val="0"/>
          <w:marBottom w:val="0"/>
          <w:divBdr>
            <w:top w:val="none" w:sz="0" w:space="0" w:color="auto"/>
            <w:left w:val="none" w:sz="0" w:space="0" w:color="auto"/>
            <w:bottom w:val="none" w:sz="0" w:space="0" w:color="auto"/>
            <w:right w:val="none" w:sz="0" w:space="0" w:color="auto"/>
          </w:divBdr>
        </w:div>
        <w:div w:id="1609897594">
          <w:marLeft w:val="0"/>
          <w:marRight w:val="0"/>
          <w:marTop w:val="0"/>
          <w:marBottom w:val="0"/>
          <w:divBdr>
            <w:top w:val="none" w:sz="0" w:space="0" w:color="auto"/>
            <w:left w:val="none" w:sz="0" w:space="0" w:color="auto"/>
            <w:bottom w:val="none" w:sz="0" w:space="0" w:color="auto"/>
            <w:right w:val="none" w:sz="0" w:space="0" w:color="auto"/>
          </w:divBdr>
        </w:div>
        <w:div w:id="64841282">
          <w:marLeft w:val="0"/>
          <w:marRight w:val="0"/>
          <w:marTop w:val="0"/>
          <w:marBottom w:val="0"/>
          <w:divBdr>
            <w:top w:val="none" w:sz="0" w:space="0" w:color="auto"/>
            <w:left w:val="none" w:sz="0" w:space="0" w:color="auto"/>
            <w:bottom w:val="none" w:sz="0" w:space="0" w:color="auto"/>
            <w:right w:val="none" w:sz="0" w:space="0" w:color="auto"/>
          </w:divBdr>
        </w:div>
      </w:divsChild>
    </w:div>
    <w:div w:id="359867046">
      <w:bodyDiv w:val="1"/>
      <w:marLeft w:val="0"/>
      <w:marRight w:val="0"/>
      <w:marTop w:val="0"/>
      <w:marBottom w:val="0"/>
      <w:divBdr>
        <w:top w:val="none" w:sz="0" w:space="0" w:color="auto"/>
        <w:left w:val="none" w:sz="0" w:space="0" w:color="auto"/>
        <w:bottom w:val="none" w:sz="0" w:space="0" w:color="auto"/>
        <w:right w:val="none" w:sz="0" w:space="0" w:color="auto"/>
      </w:divBdr>
      <w:divsChild>
        <w:div w:id="1068767411">
          <w:marLeft w:val="0"/>
          <w:marRight w:val="0"/>
          <w:marTop w:val="0"/>
          <w:marBottom w:val="0"/>
          <w:divBdr>
            <w:top w:val="none" w:sz="0" w:space="0" w:color="auto"/>
            <w:left w:val="none" w:sz="0" w:space="0" w:color="auto"/>
            <w:bottom w:val="none" w:sz="0" w:space="0" w:color="auto"/>
            <w:right w:val="none" w:sz="0" w:space="0" w:color="auto"/>
          </w:divBdr>
        </w:div>
        <w:div w:id="310331841">
          <w:marLeft w:val="0"/>
          <w:marRight w:val="0"/>
          <w:marTop w:val="0"/>
          <w:marBottom w:val="0"/>
          <w:divBdr>
            <w:top w:val="none" w:sz="0" w:space="0" w:color="auto"/>
            <w:left w:val="none" w:sz="0" w:space="0" w:color="auto"/>
            <w:bottom w:val="none" w:sz="0" w:space="0" w:color="auto"/>
            <w:right w:val="none" w:sz="0" w:space="0" w:color="auto"/>
          </w:divBdr>
        </w:div>
      </w:divsChild>
    </w:div>
    <w:div w:id="525362799">
      <w:bodyDiv w:val="1"/>
      <w:marLeft w:val="0"/>
      <w:marRight w:val="0"/>
      <w:marTop w:val="0"/>
      <w:marBottom w:val="0"/>
      <w:divBdr>
        <w:top w:val="none" w:sz="0" w:space="0" w:color="auto"/>
        <w:left w:val="none" w:sz="0" w:space="0" w:color="auto"/>
        <w:bottom w:val="none" w:sz="0" w:space="0" w:color="auto"/>
        <w:right w:val="none" w:sz="0" w:space="0" w:color="auto"/>
      </w:divBdr>
      <w:divsChild>
        <w:div w:id="656156761">
          <w:marLeft w:val="0"/>
          <w:marRight w:val="0"/>
          <w:marTop w:val="0"/>
          <w:marBottom w:val="0"/>
          <w:divBdr>
            <w:top w:val="none" w:sz="0" w:space="0" w:color="auto"/>
            <w:left w:val="none" w:sz="0" w:space="0" w:color="auto"/>
            <w:bottom w:val="none" w:sz="0" w:space="0" w:color="auto"/>
            <w:right w:val="none" w:sz="0" w:space="0" w:color="auto"/>
          </w:divBdr>
        </w:div>
        <w:div w:id="1822654382">
          <w:marLeft w:val="0"/>
          <w:marRight w:val="0"/>
          <w:marTop w:val="0"/>
          <w:marBottom w:val="0"/>
          <w:divBdr>
            <w:top w:val="none" w:sz="0" w:space="0" w:color="auto"/>
            <w:left w:val="none" w:sz="0" w:space="0" w:color="auto"/>
            <w:bottom w:val="none" w:sz="0" w:space="0" w:color="auto"/>
            <w:right w:val="none" w:sz="0" w:space="0" w:color="auto"/>
          </w:divBdr>
        </w:div>
        <w:div w:id="1757438966">
          <w:marLeft w:val="0"/>
          <w:marRight w:val="0"/>
          <w:marTop w:val="0"/>
          <w:marBottom w:val="0"/>
          <w:divBdr>
            <w:top w:val="none" w:sz="0" w:space="0" w:color="auto"/>
            <w:left w:val="none" w:sz="0" w:space="0" w:color="auto"/>
            <w:bottom w:val="none" w:sz="0" w:space="0" w:color="auto"/>
            <w:right w:val="none" w:sz="0" w:space="0" w:color="auto"/>
          </w:divBdr>
        </w:div>
        <w:div w:id="1896042143">
          <w:marLeft w:val="0"/>
          <w:marRight w:val="0"/>
          <w:marTop w:val="0"/>
          <w:marBottom w:val="0"/>
          <w:divBdr>
            <w:top w:val="none" w:sz="0" w:space="0" w:color="auto"/>
            <w:left w:val="none" w:sz="0" w:space="0" w:color="auto"/>
            <w:bottom w:val="none" w:sz="0" w:space="0" w:color="auto"/>
            <w:right w:val="none" w:sz="0" w:space="0" w:color="auto"/>
          </w:divBdr>
        </w:div>
        <w:div w:id="971444956">
          <w:marLeft w:val="0"/>
          <w:marRight w:val="0"/>
          <w:marTop w:val="0"/>
          <w:marBottom w:val="0"/>
          <w:divBdr>
            <w:top w:val="none" w:sz="0" w:space="0" w:color="auto"/>
            <w:left w:val="none" w:sz="0" w:space="0" w:color="auto"/>
            <w:bottom w:val="none" w:sz="0" w:space="0" w:color="auto"/>
            <w:right w:val="none" w:sz="0" w:space="0" w:color="auto"/>
          </w:divBdr>
        </w:div>
        <w:div w:id="426922692">
          <w:marLeft w:val="0"/>
          <w:marRight w:val="0"/>
          <w:marTop w:val="0"/>
          <w:marBottom w:val="0"/>
          <w:divBdr>
            <w:top w:val="none" w:sz="0" w:space="0" w:color="auto"/>
            <w:left w:val="none" w:sz="0" w:space="0" w:color="auto"/>
            <w:bottom w:val="none" w:sz="0" w:space="0" w:color="auto"/>
            <w:right w:val="none" w:sz="0" w:space="0" w:color="auto"/>
          </w:divBdr>
        </w:div>
        <w:div w:id="1523590908">
          <w:marLeft w:val="0"/>
          <w:marRight w:val="0"/>
          <w:marTop w:val="0"/>
          <w:marBottom w:val="0"/>
          <w:divBdr>
            <w:top w:val="none" w:sz="0" w:space="0" w:color="auto"/>
            <w:left w:val="none" w:sz="0" w:space="0" w:color="auto"/>
            <w:bottom w:val="none" w:sz="0" w:space="0" w:color="auto"/>
            <w:right w:val="none" w:sz="0" w:space="0" w:color="auto"/>
          </w:divBdr>
        </w:div>
      </w:divsChild>
    </w:div>
    <w:div w:id="617764095">
      <w:bodyDiv w:val="1"/>
      <w:marLeft w:val="0"/>
      <w:marRight w:val="0"/>
      <w:marTop w:val="0"/>
      <w:marBottom w:val="0"/>
      <w:divBdr>
        <w:top w:val="none" w:sz="0" w:space="0" w:color="auto"/>
        <w:left w:val="none" w:sz="0" w:space="0" w:color="auto"/>
        <w:bottom w:val="none" w:sz="0" w:space="0" w:color="auto"/>
        <w:right w:val="none" w:sz="0" w:space="0" w:color="auto"/>
      </w:divBdr>
    </w:div>
    <w:div w:id="637877921">
      <w:bodyDiv w:val="1"/>
      <w:marLeft w:val="0"/>
      <w:marRight w:val="0"/>
      <w:marTop w:val="0"/>
      <w:marBottom w:val="0"/>
      <w:divBdr>
        <w:top w:val="none" w:sz="0" w:space="0" w:color="auto"/>
        <w:left w:val="none" w:sz="0" w:space="0" w:color="auto"/>
        <w:bottom w:val="none" w:sz="0" w:space="0" w:color="auto"/>
        <w:right w:val="none" w:sz="0" w:space="0" w:color="auto"/>
      </w:divBdr>
      <w:divsChild>
        <w:div w:id="709107324">
          <w:marLeft w:val="0"/>
          <w:marRight w:val="0"/>
          <w:marTop w:val="0"/>
          <w:marBottom w:val="0"/>
          <w:divBdr>
            <w:top w:val="none" w:sz="0" w:space="0" w:color="auto"/>
            <w:left w:val="none" w:sz="0" w:space="0" w:color="auto"/>
            <w:bottom w:val="none" w:sz="0" w:space="0" w:color="auto"/>
            <w:right w:val="none" w:sz="0" w:space="0" w:color="auto"/>
          </w:divBdr>
        </w:div>
        <w:div w:id="234046647">
          <w:marLeft w:val="0"/>
          <w:marRight w:val="0"/>
          <w:marTop w:val="0"/>
          <w:marBottom w:val="0"/>
          <w:divBdr>
            <w:top w:val="none" w:sz="0" w:space="0" w:color="auto"/>
            <w:left w:val="none" w:sz="0" w:space="0" w:color="auto"/>
            <w:bottom w:val="none" w:sz="0" w:space="0" w:color="auto"/>
            <w:right w:val="none" w:sz="0" w:space="0" w:color="auto"/>
          </w:divBdr>
        </w:div>
        <w:div w:id="1321617391">
          <w:marLeft w:val="0"/>
          <w:marRight w:val="0"/>
          <w:marTop w:val="0"/>
          <w:marBottom w:val="0"/>
          <w:divBdr>
            <w:top w:val="none" w:sz="0" w:space="0" w:color="auto"/>
            <w:left w:val="none" w:sz="0" w:space="0" w:color="auto"/>
            <w:bottom w:val="none" w:sz="0" w:space="0" w:color="auto"/>
            <w:right w:val="none" w:sz="0" w:space="0" w:color="auto"/>
          </w:divBdr>
        </w:div>
        <w:div w:id="873926863">
          <w:marLeft w:val="0"/>
          <w:marRight w:val="0"/>
          <w:marTop w:val="0"/>
          <w:marBottom w:val="0"/>
          <w:divBdr>
            <w:top w:val="none" w:sz="0" w:space="0" w:color="auto"/>
            <w:left w:val="none" w:sz="0" w:space="0" w:color="auto"/>
            <w:bottom w:val="none" w:sz="0" w:space="0" w:color="auto"/>
            <w:right w:val="none" w:sz="0" w:space="0" w:color="auto"/>
          </w:divBdr>
        </w:div>
        <w:div w:id="1937707791">
          <w:marLeft w:val="0"/>
          <w:marRight w:val="0"/>
          <w:marTop w:val="0"/>
          <w:marBottom w:val="0"/>
          <w:divBdr>
            <w:top w:val="none" w:sz="0" w:space="0" w:color="auto"/>
            <w:left w:val="none" w:sz="0" w:space="0" w:color="auto"/>
            <w:bottom w:val="none" w:sz="0" w:space="0" w:color="auto"/>
            <w:right w:val="none" w:sz="0" w:space="0" w:color="auto"/>
          </w:divBdr>
        </w:div>
        <w:div w:id="759064388">
          <w:marLeft w:val="0"/>
          <w:marRight w:val="0"/>
          <w:marTop w:val="0"/>
          <w:marBottom w:val="0"/>
          <w:divBdr>
            <w:top w:val="none" w:sz="0" w:space="0" w:color="auto"/>
            <w:left w:val="none" w:sz="0" w:space="0" w:color="auto"/>
            <w:bottom w:val="none" w:sz="0" w:space="0" w:color="auto"/>
            <w:right w:val="none" w:sz="0" w:space="0" w:color="auto"/>
          </w:divBdr>
        </w:div>
        <w:div w:id="1107693531">
          <w:marLeft w:val="0"/>
          <w:marRight w:val="0"/>
          <w:marTop w:val="0"/>
          <w:marBottom w:val="0"/>
          <w:divBdr>
            <w:top w:val="none" w:sz="0" w:space="0" w:color="auto"/>
            <w:left w:val="none" w:sz="0" w:space="0" w:color="auto"/>
            <w:bottom w:val="none" w:sz="0" w:space="0" w:color="auto"/>
            <w:right w:val="none" w:sz="0" w:space="0" w:color="auto"/>
          </w:divBdr>
        </w:div>
        <w:div w:id="1242642259">
          <w:marLeft w:val="0"/>
          <w:marRight w:val="0"/>
          <w:marTop w:val="0"/>
          <w:marBottom w:val="0"/>
          <w:divBdr>
            <w:top w:val="none" w:sz="0" w:space="0" w:color="auto"/>
            <w:left w:val="none" w:sz="0" w:space="0" w:color="auto"/>
            <w:bottom w:val="none" w:sz="0" w:space="0" w:color="auto"/>
            <w:right w:val="none" w:sz="0" w:space="0" w:color="auto"/>
          </w:divBdr>
        </w:div>
        <w:div w:id="363411598">
          <w:marLeft w:val="0"/>
          <w:marRight w:val="0"/>
          <w:marTop w:val="0"/>
          <w:marBottom w:val="0"/>
          <w:divBdr>
            <w:top w:val="none" w:sz="0" w:space="0" w:color="auto"/>
            <w:left w:val="none" w:sz="0" w:space="0" w:color="auto"/>
            <w:bottom w:val="none" w:sz="0" w:space="0" w:color="auto"/>
            <w:right w:val="none" w:sz="0" w:space="0" w:color="auto"/>
          </w:divBdr>
        </w:div>
        <w:div w:id="822742980">
          <w:marLeft w:val="0"/>
          <w:marRight w:val="0"/>
          <w:marTop w:val="0"/>
          <w:marBottom w:val="0"/>
          <w:divBdr>
            <w:top w:val="none" w:sz="0" w:space="0" w:color="auto"/>
            <w:left w:val="none" w:sz="0" w:space="0" w:color="auto"/>
            <w:bottom w:val="none" w:sz="0" w:space="0" w:color="auto"/>
            <w:right w:val="none" w:sz="0" w:space="0" w:color="auto"/>
          </w:divBdr>
        </w:div>
        <w:div w:id="1884438889">
          <w:marLeft w:val="0"/>
          <w:marRight w:val="0"/>
          <w:marTop w:val="0"/>
          <w:marBottom w:val="0"/>
          <w:divBdr>
            <w:top w:val="none" w:sz="0" w:space="0" w:color="auto"/>
            <w:left w:val="none" w:sz="0" w:space="0" w:color="auto"/>
            <w:bottom w:val="none" w:sz="0" w:space="0" w:color="auto"/>
            <w:right w:val="none" w:sz="0" w:space="0" w:color="auto"/>
          </w:divBdr>
        </w:div>
        <w:div w:id="1918048829">
          <w:marLeft w:val="0"/>
          <w:marRight w:val="0"/>
          <w:marTop w:val="0"/>
          <w:marBottom w:val="0"/>
          <w:divBdr>
            <w:top w:val="none" w:sz="0" w:space="0" w:color="auto"/>
            <w:left w:val="none" w:sz="0" w:space="0" w:color="auto"/>
            <w:bottom w:val="none" w:sz="0" w:space="0" w:color="auto"/>
            <w:right w:val="none" w:sz="0" w:space="0" w:color="auto"/>
          </w:divBdr>
        </w:div>
        <w:div w:id="631518860">
          <w:marLeft w:val="0"/>
          <w:marRight w:val="0"/>
          <w:marTop w:val="0"/>
          <w:marBottom w:val="0"/>
          <w:divBdr>
            <w:top w:val="none" w:sz="0" w:space="0" w:color="auto"/>
            <w:left w:val="none" w:sz="0" w:space="0" w:color="auto"/>
            <w:bottom w:val="none" w:sz="0" w:space="0" w:color="auto"/>
            <w:right w:val="none" w:sz="0" w:space="0" w:color="auto"/>
          </w:divBdr>
        </w:div>
        <w:div w:id="1972131782">
          <w:marLeft w:val="0"/>
          <w:marRight w:val="0"/>
          <w:marTop w:val="0"/>
          <w:marBottom w:val="0"/>
          <w:divBdr>
            <w:top w:val="none" w:sz="0" w:space="0" w:color="auto"/>
            <w:left w:val="none" w:sz="0" w:space="0" w:color="auto"/>
            <w:bottom w:val="none" w:sz="0" w:space="0" w:color="auto"/>
            <w:right w:val="none" w:sz="0" w:space="0" w:color="auto"/>
          </w:divBdr>
        </w:div>
        <w:div w:id="406389733">
          <w:marLeft w:val="0"/>
          <w:marRight w:val="0"/>
          <w:marTop w:val="0"/>
          <w:marBottom w:val="0"/>
          <w:divBdr>
            <w:top w:val="none" w:sz="0" w:space="0" w:color="auto"/>
            <w:left w:val="none" w:sz="0" w:space="0" w:color="auto"/>
            <w:bottom w:val="none" w:sz="0" w:space="0" w:color="auto"/>
            <w:right w:val="none" w:sz="0" w:space="0" w:color="auto"/>
          </w:divBdr>
        </w:div>
        <w:div w:id="1510753039">
          <w:marLeft w:val="0"/>
          <w:marRight w:val="0"/>
          <w:marTop w:val="0"/>
          <w:marBottom w:val="0"/>
          <w:divBdr>
            <w:top w:val="none" w:sz="0" w:space="0" w:color="auto"/>
            <w:left w:val="none" w:sz="0" w:space="0" w:color="auto"/>
            <w:bottom w:val="none" w:sz="0" w:space="0" w:color="auto"/>
            <w:right w:val="none" w:sz="0" w:space="0" w:color="auto"/>
          </w:divBdr>
        </w:div>
      </w:divsChild>
    </w:div>
    <w:div w:id="653409602">
      <w:bodyDiv w:val="1"/>
      <w:marLeft w:val="0"/>
      <w:marRight w:val="0"/>
      <w:marTop w:val="0"/>
      <w:marBottom w:val="0"/>
      <w:divBdr>
        <w:top w:val="none" w:sz="0" w:space="0" w:color="auto"/>
        <w:left w:val="none" w:sz="0" w:space="0" w:color="auto"/>
        <w:bottom w:val="none" w:sz="0" w:space="0" w:color="auto"/>
        <w:right w:val="none" w:sz="0" w:space="0" w:color="auto"/>
      </w:divBdr>
      <w:divsChild>
        <w:div w:id="1813256798">
          <w:marLeft w:val="0"/>
          <w:marRight w:val="0"/>
          <w:marTop w:val="0"/>
          <w:marBottom w:val="0"/>
          <w:divBdr>
            <w:top w:val="none" w:sz="0" w:space="0" w:color="auto"/>
            <w:left w:val="none" w:sz="0" w:space="0" w:color="auto"/>
            <w:bottom w:val="none" w:sz="0" w:space="0" w:color="auto"/>
            <w:right w:val="none" w:sz="0" w:space="0" w:color="auto"/>
          </w:divBdr>
        </w:div>
        <w:div w:id="569199413">
          <w:marLeft w:val="0"/>
          <w:marRight w:val="0"/>
          <w:marTop w:val="0"/>
          <w:marBottom w:val="0"/>
          <w:divBdr>
            <w:top w:val="none" w:sz="0" w:space="0" w:color="auto"/>
            <w:left w:val="none" w:sz="0" w:space="0" w:color="auto"/>
            <w:bottom w:val="none" w:sz="0" w:space="0" w:color="auto"/>
            <w:right w:val="none" w:sz="0" w:space="0" w:color="auto"/>
          </w:divBdr>
        </w:div>
        <w:div w:id="1798837847">
          <w:marLeft w:val="0"/>
          <w:marRight w:val="0"/>
          <w:marTop w:val="0"/>
          <w:marBottom w:val="0"/>
          <w:divBdr>
            <w:top w:val="none" w:sz="0" w:space="0" w:color="auto"/>
            <w:left w:val="none" w:sz="0" w:space="0" w:color="auto"/>
            <w:bottom w:val="none" w:sz="0" w:space="0" w:color="auto"/>
            <w:right w:val="none" w:sz="0" w:space="0" w:color="auto"/>
          </w:divBdr>
        </w:div>
        <w:div w:id="1236861128">
          <w:marLeft w:val="0"/>
          <w:marRight w:val="0"/>
          <w:marTop w:val="0"/>
          <w:marBottom w:val="0"/>
          <w:divBdr>
            <w:top w:val="none" w:sz="0" w:space="0" w:color="auto"/>
            <w:left w:val="none" w:sz="0" w:space="0" w:color="auto"/>
            <w:bottom w:val="none" w:sz="0" w:space="0" w:color="auto"/>
            <w:right w:val="none" w:sz="0" w:space="0" w:color="auto"/>
          </w:divBdr>
        </w:div>
        <w:div w:id="1696274178">
          <w:marLeft w:val="0"/>
          <w:marRight w:val="0"/>
          <w:marTop w:val="0"/>
          <w:marBottom w:val="0"/>
          <w:divBdr>
            <w:top w:val="none" w:sz="0" w:space="0" w:color="auto"/>
            <w:left w:val="none" w:sz="0" w:space="0" w:color="auto"/>
            <w:bottom w:val="none" w:sz="0" w:space="0" w:color="auto"/>
            <w:right w:val="none" w:sz="0" w:space="0" w:color="auto"/>
          </w:divBdr>
        </w:div>
      </w:divsChild>
    </w:div>
    <w:div w:id="714542850">
      <w:bodyDiv w:val="1"/>
      <w:marLeft w:val="0"/>
      <w:marRight w:val="0"/>
      <w:marTop w:val="0"/>
      <w:marBottom w:val="0"/>
      <w:divBdr>
        <w:top w:val="none" w:sz="0" w:space="0" w:color="auto"/>
        <w:left w:val="none" w:sz="0" w:space="0" w:color="auto"/>
        <w:bottom w:val="none" w:sz="0" w:space="0" w:color="auto"/>
        <w:right w:val="none" w:sz="0" w:space="0" w:color="auto"/>
      </w:divBdr>
      <w:divsChild>
        <w:div w:id="264920103">
          <w:marLeft w:val="0"/>
          <w:marRight w:val="0"/>
          <w:marTop w:val="0"/>
          <w:marBottom w:val="0"/>
          <w:divBdr>
            <w:top w:val="none" w:sz="0" w:space="0" w:color="auto"/>
            <w:left w:val="none" w:sz="0" w:space="0" w:color="auto"/>
            <w:bottom w:val="none" w:sz="0" w:space="0" w:color="auto"/>
            <w:right w:val="none" w:sz="0" w:space="0" w:color="auto"/>
          </w:divBdr>
        </w:div>
        <w:div w:id="1579704506">
          <w:marLeft w:val="0"/>
          <w:marRight w:val="0"/>
          <w:marTop w:val="0"/>
          <w:marBottom w:val="0"/>
          <w:divBdr>
            <w:top w:val="none" w:sz="0" w:space="0" w:color="auto"/>
            <w:left w:val="none" w:sz="0" w:space="0" w:color="auto"/>
            <w:bottom w:val="none" w:sz="0" w:space="0" w:color="auto"/>
            <w:right w:val="none" w:sz="0" w:space="0" w:color="auto"/>
          </w:divBdr>
        </w:div>
        <w:div w:id="1740668594">
          <w:marLeft w:val="0"/>
          <w:marRight w:val="0"/>
          <w:marTop w:val="0"/>
          <w:marBottom w:val="0"/>
          <w:divBdr>
            <w:top w:val="none" w:sz="0" w:space="0" w:color="auto"/>
            <w:left w:val="none" w:sz="0" w:space="0" w:color="auto"/>
            <w:bottom w:val="none" w:sz="0" w:space="0" w:color="auto"/>
            <w:right w:val="none" w:sz="0" w:space="0" w:color="auto"/>
          </w:divBdr>
        </w:div>
      </w:divsChild>
    </w:div>
    <w:div w:id="734934550">
      <w:bodyDiv w:val="1"/>
      <w:marLeft w:val="0"/>
      <w:marRight w:val="0"/>
      <w:marTop w:val="0"/>
      <w:marBottom w:val="0"/>
      <w:divBdr>
        <w:top w:val="none" w:sz="0" w:space="0" w:color="auto"/>
        <w:left w:val="none" w:sz="0" w:space="0" w:color="auto"/>
        <w:bottom w:val="none" w:sz="0" w:space="0" w:color="auto"/>
        <w:right w:val="none" w:sz="0" w:space="0" w:color="auto"/>
      </w:divBdr>
      <w:divsChild>
        <w:div w:id="120074964">
          <w:marLeft w:val="0"/>
          <w:marRight w:val="0"/>
          <w:marTop w:val="0"/>
          <w:marBottom w:val="0"/>
          <w:divBdr>
            <w:top w:val="none" w:sz="0" w:space="0" w:color="auto"/>
            <w:left w:val="none" w:sz="0" w:space="0" w:color="auto"/>
            <w:bottom w:val="none" w:sz="0" w:space="0" w:color="auto"/>
            <w:right w:val="none" w:sz="0" w:space="0" w:color="auto"/>
          </w:divBdr>
        </w:div>
        <w:div w:id="2042633794">
          <w:marLeft w:val="0"/>
          <w:marRight w:val="0"/>
          <w:marTop w:val="0"/>
          <w:marBottom w:val="0"/>
          <w:divBdr>
            <w:top w:val="none" w:sz="0" w:space="0" w:color="auto"/>
            <w:left w:val="none" w:sz="0" w:space="0" w:color="auto"/>
            <w:bottom w:val="none" w:sz="0" w:space="0" w:color="auto"/>
            <w:right w:val="none" w:sz="0" w:space="0" w:color="auto"/>
          </w:divBdr>
        </w:div>
        <w:div w:id="1908489088">
          <w:marLeft w:val="0"/>
          <w:marRight w:val="0"/>
          <w:marTop w:val="0"/>
          <w:marBottom w:val="0"/>
          <w:divBdr>
            <w:top w:val="none" w:sz="0" w:space="0" w:color="auto"/>
            <w:left w:val="none" w:sz="0" w:space="0" w:color="auto"/>
            <w:bottom w:val="none" w:sz="0" w:space="0" w:color="auto"/>
            <w:right w:val="none" w:sz="0" w:space="0" w:color="auto"/>
          </w:divBdr>
        </w:div>
        <w:div w:id="418790503">
          <w:marLeft w:val="0"/>
          <w:marRight w:val="0"/>
          <w:marTop w:val="0"/>
          <w:marBottom w:val="0"/>
          <w:divBdr>
            <w:top w:val="none" w:sz="0" w:space="0" w:color="auto"/>
            <w:left w:val="none" w:sz="0" w:space="0" w:color="auto"/>
            <w:bottom w:val="none" w:sz="0" w:space="0" w:color="auto"/>
            <w:right w:val="none" w:sz="0" w:space="0" w:color="auto"/>
          </w:divBdr>
        </w:div>
        <w:div w:id="204220044">
          <w:marLeft w:val="0"/>
          <w:marRight w:val="0"/>
          <w:marTop w:val="0"/>
          <w:marBottom w:val="0"/>
          <w:divBdr>
            <w:top w:val="none" w:sz="0" w:space="0" w:color="auto"/>
            <w:left w:val="none" w:sz="0" w:space="0" w:color="auto"/>
            <w:bottom w:val="none" w:sz="0" w:space="0" w:color="auto"/>
            <w:right w:val="none" w:sz="0" w:space="0" w:color="auto"/>
          </w:divBdr>
        </w:div>
        <w:div w:id="527715555">
          <w:marLeft w:val="0"/>
          <w:marRight w:val="0"/>
          <w:marTop w:val="0"/>
          <w:marBottom w:val="0"/>
          <w:divBdr>
            <w:top w:val="none" w:sz="0" w:space="0" w:color="auto"/>
            <w:left w:val="none" w:sz="0" w:space="0" w:color="auto"/>
            <w:bottom w:val="none" w:sz="0" w:space="0" w:color="auto"/>
            <w:right w:val="none" w:sz="0" w:space="0" w:color="auto"/>
          </w:divBdr>
        </w:div>
        <w:div w:id="442118128">
          <w:marLeft w:val="0"/>
          <w:marRight w:val="0"/>
          <w:marTop w:val="0"/>
          <w:marBottom w:val="0"/>
          <w:divBdr>
            <w:top w:val="none" w:sz="0" w:space="0" w:color="auto"/>
            <w:left w:val="none" w:sz="0" w:space="0" w:color="auto"/>
            <w:bottom w:val="none" w:sz="0" w:space="0" w:color="auto"/>
            <w:right w:val="none" w:sz="0" w:space="0" w:color="auto"/>
          </w:divBdr>
        </w:div>
      </w:divsChild>
    </w:div>
    <w:div w:id="921253316">
      <w:bodyDiv w:val="1"/>
      <w:marLeft w:val="0"/>
      <w:marRight w:val="0"/>
      <w:marTop w:val="0"/>
      <w:marBottom w:val="0"/>
      <w:divBdr>
        <w:top w:val="none" w:sz="0" w:space="0" w:color="auto"/>
        <w:left w:val="none" w:sz="0" w:space="0" w:color="auto"/>
        <w:bottom w:val="none" w:sz="0" w:space="0" w:color="auto"/>
        <w:right w:val="none" w:sz="0" w:space="0" w:color="auto"/>
      </w:divBdr>
    </w:div>
    <w:div w:id="963655038">
      <w:bodyDiv w:val="1"/>
      <w:marLeft w:val="0"/>
      <w:marRight w:val="0"/>
      <w:marTop w:val="0"/>
      <w:marBottom w:val="0"/>
      <w:divBdr>
        <w:top w:val="none" w:sz="0" w:space="0" w:color="auto"/>
        <w:left w:val="none" w:sz="0" w:space="0" w:color="auto"/>
        <w:bottom w:val="none" w:sz="0" w:space="0" w:color="auto"/>
        <w:right w:val="none" w:sz="0" w:space="0" w:color="auto"/>
      </w:divBdr>
    </w:div>
    <w:div w:id="983847965">
      <w:bodyDiv w:val="1"/>
      <w:marLeft w:val="0"/>
      <w:marRight w:val="0"/>
      <w:marTop w:val="0"/>
      <w:marBottom w:val="0"/>
      <w:divBdr>
        <w:top w:val="none" w:sz="0" w:space="0" w:color="auto"/>
        <w:left w:val="none" w:sz="0" w:space="0" w:color="auto"/>
        <w:bottom w:val="none" w:sz="0" w:space="0" w:color="auto"/>
        <w:right w:val="none" w:sz="0" w:space="0" w:color="auto"/>
      </w:divBdr>
      <w:divsChild>
        <w:div w:id="227110638">
          <w:marLeft w:val="0"/>
          <w:marRight w:val="0"/>
          <w:marTop w:val="0"/>
          <w:marBottom w:val="0"/>
          <w:divBdr>
            <w:top w:val="none" w:sz="0" w:space="0" w:color="auto"/>
            <w:left w:val="none" w:sz="0" w:space="0" w:color="auto"/>
            <w:bottom w:val="none" w:sz="0" w:space="0" w:color="auto"/>
            <w:right w:val="none" w:sz="0" w:space="0" w:color="auto"/>
          </w:divBdr>
        </w:div>
        <w:div w:id="161162025">
          <w:marLeft w:val="0"/>
          <w:marRight w:val="0"/>
          <w:marTop w:val="0"/>
          <w:marBottom w:val="0"/>
          <w:divBdr>
            <w:top w:val="none" w:sz="0" w:space="0" w:color="auto"/>
            <w:left w:val="none" w:sz="0" w:space="0" w:color="auto"/>
            <w:bottom w:val="none" w:sz="0" w:space="0" w:color="auto"/>
            <w:right w:val="none" w:sz="0" w:space="0" w:color="auto"/>
          </w:divBdr>
        </w:div>
        <w:div w:id="1110901904">
          <w:marLeft w:val="0"/>
          <w:marRight w:val="0"/>
          <w:marTop w:val="0"/>
          <w:marBottom w:val="0"/>
          <w:divBdr>
            <w:top w:val="none" w:sz="0" w:space="0" w:color="auto"/>
            <w:left w:val="none" w:sz="0" w:space="0" w:color="auto"/>
            <w:bottom w:val="none" w:sz="0" w:space="0" w:color="auto"/>
            <w:right w:val="none" w:sz="0" w:space="0" w:color="auto"/>
          </w:divBdr>
        </w:div>
        <w:div w:id="1799909861">
          <w:marLeft w:val="0"/>
          <w:marRight w:val="0"/>
          <w:marTop w:val="0"/>
          <w:marBottom w:val="0"/>
          <w:divBdr>
            <w:top w:val="none" w:sz="0" w:space="0" w:color="auto"/>
            <w:left w:val="none" w:sz="0" w:space="0" w:color="auto"/>
            <w:bottom w:val="none" w:sz="0" w:space="0" w:color="auto"/>
            <w:right w:val="none" w:sz="0" w:space="0" w:color="auto"/>
          </w:divBdr>
        </w:div>
        <w:div w:id="131602268">
          <w:marLeft w:val="0"/>
          <w:marRight w:val="0"/>
          <w:marTop w:val="0"/>
          <w:marBottom w:val="0"/>
          <w:divBdr>
            <w:top w:val="none" w:sz="0" w:space="0" w:color="auto"/>
            <w:left w:val="none" w:sz="0" w:space="0" w:color="auto"/>
            <w:bottom w:val="none" w:sz="0" w:space="0" w:color="auto"/>
            <w:right w:val="none" w:sz="0" w:space="0" w:color="auto"/>
          </w:divBdr>
        </w:div>
        <w:div w:id="903107656">
          <w:marLeft w:val="0"/>
          <w:marRight w:val="0"/>
          <w:marTop w:val="0"/>
          <w:marBottom w:val="0"/>
          <w:divBdr>
            <w:top w:val="none" w:sz="0" w:space="0" w:color="auto"/>
            <w:left w:val="none" w:sz="0" w:space="0" w:color="auto"/>
            <w:bottom w:val="none" w:sz="0" w:space="0" w:color="auto"/>
            <w:right w:val="none" w:sz="0" w:space="0" w:color="auto"/>
          </w:divBdr>
        </w:div>
        <w:div w:id="727189776">
          <w:marLeft w:val="0"/>
          <w:marRight w:val="0"/>
          <w:marTop w:val="0"/>
          <w:marBottom w:val="0"/>
          <w:divBdr>
            <w:top w:val="none" w:sz="0" w:space="0" w:color="auto"/>
            <w:left w:val="none" w:sz="0" w:space="0" w:color="auto"/>
            <w:bottom w:val="none" w:sz="0" w:space="0" w:color="auto"/>
            <w:right w:val="none" w:sz="0" w:space="0" w:color="auto"/>
          </w:divBdr>
        </w:div>
      </w:divsChild>
    </w:div>
    <w:div w:id="1056508065">
      <w:bodyDiv w:val="1"/>
      <w:marLeft w:val="0"/>
      <w:marRight w:val="0"/>
      <w:marTop w:val="0"/>
      <w:marBottom w:val="0"/>
      <w:divBdr>
        <w:top w:val="none" w:sz="0" w:space="0" w:color="auto"/>
        <w:left w:val="none" w:sz="0" w:space="0" w:color="auto"/>
        <w:bottom w:val="none" w:sz="0" w:space="0" w:color="auto"/>
        <w:right w:val="none" w:sz="0" w:space="0" w:color="auto"/>
      </w:divBdr>
      <w:divsChild>
        <w:div w:id="385448298">
          <w:marLeft w:val="0"/>
          <w:marRight w:val="0"/>
          <w:marTop w:val="0"/>
          <w:marBottom w:val="0"/>
          <w:divBdr>
            <w:top w:val="none" w:sz="0" w:space="0" w:color="auto"/>
            <w:left w:val="none" w:sz="0" w:space="0" w:color="auto"/>
            <w:bottom w:val="none" w:sz="0" w:space="0" w:color="auto"/>
            <w:right w:val="none" w:sz="0" w:space="0" w:color="auto"/>
          </w:divBdr>
        </w:div>
        <w:div w:id="183637155">
          <w:marLeft w:val="0"/>
          <w:marRight w:val="0"/>
          <w:marTop w:val="0"/>
          <w:marBottom w:val="0"/>
          <w:divBdr>
            <w:top w:val="none" w:sz="0" w:space="0" w:color="auto"/>
            <w:left w:val="none" w:sz="0" w:space="0" w:color="auto"/>
            <w:bottom w:val="none" w:sz="0" w:space="0" w:color="auto"/>
            <w:right w:val="none" w:sz="0" w:space="0" w:color="auto"/>
          </w:divBdr>
        </w:div>
        <w:div w:id="773746897">
          <w:marLeft w:val="0"/>
          <w:marRight w:val="0"/>
          <w:marTop w:val="0"/>
          <w:marBottom w:val="0"/>
          <w:divBdr>
            <w:top w:val="none" w:sz="0" w:space="0" w:color="auto"/>
            <w:left w:val="none" w:sz="0" w:space="0" w:color="auto"/>
            <w:bottom w:val="none" w:sz="0" w:space="0" w:color="auto"/>
            <w:right w:val="none" w:sz="0" w:space="0" w:color="auto"/>
          </w:divBdr>
        </w:div>
        <w:div w:id="480315468">
          <w:marLeft w:val="0"/>
          <w:marRight w:val="0"/>
          <w:marTop w:val="0"/>
          <w:marBottom w:val="0"/>
          <w:divBdr>
            <w:top w:val="none" w:sz="0" w:space="0" w:color="auto"/>
            <w:left w:val="none" w:sz="0" w:space="0" w:color="auto"/>
            <w:bottom w:val="none" w:sz="0" w:space="0" w:color="auto"/>
            <w:right w:val="none" w:sz="0" w:space="0" w:color="auto"/>
          </w:divBdr>
        </w:div>
        <w:div w:id="118378846">
          <w:marLeft w:val="0"/>
          <w:marRight w:val="0"/>
          <w:marTop w:val="0"/>
          <w:marBottom w:val="0"/>
          <w:divBdr>
            <w:top w:val="none" w:sz="0" w:space="0" w:color="auto"/>
            <w:left w:val="none" w:sz="0" w:space="0" w:color="auto"/>
            <w:bottom w:val="none" w:sz="0" w:space="0" w:color="auto"/>
            <w:right w:val="none" w:sz="0" w:space="0" w:color="auto"/>
          </w:divBdr>
        </w:div>
        <w:div w:id="1088422745">
          <w:marLeft w:val="0"/>
          <w:marRight w:val="0"/>
          <w:marTop w:val="0"/>
          <w:marBottom w:val="0"/>
          <w:divBdr>
            <w:top w:val="none" w:sz="0" w:space="0" w:color="auto"/>
            <w:left w:val="none" w:sz="0" w:space="0" w:color="auto"/>
            <w:bottom w:val="none" w:sz="0" w:space="0" w:color="auto"/>
            <w:right w:val="none" w:sz="0" w:space="0" w:color="auto"/>
          </w:divBdr>
        </w:div>
        <w:div w:id="1659116060">
          <w:marLeft w:val="0"/>
          <w:marRight w:val="0"/>
          <w:marTop w:val="0"/>
          <w:marBottom w:val="0"/>
          <w:divBdr>
            <w:top w:val="none" w:sz="0" w:space="0" w:color="auto"/>
            <w:left w:val="none" w:sz="0" w:space="0" w:color="auto"/>
            <w:bottom w:val="none" w:sz="0" w:space="0" w:color="auto"/>
            <w:right w:val="none" w:sz="0" w:space="0" w:color="auto"/>
          </w:divBdr>
        </w:div>
        <w:div w:id="581641147">
          <w:marLeft w:val="0"/>
          <w:marRight w:val="0"/>
          <w:marTop w:val="0"/>
          <w:marBottom w:val="0"/>
          <w:divBdr>
            <w:top w:val="none" w:sz="0" w:space="0" w:color="auto"/>
            <w:left w:val="none" w:sz="0" w:space="0" w:color="auto"/>
            <w:bottom w:val="none" w:sz="0" w:space="0" w:color="auto"/>
            <w:right w:val="none" w:sz="0" w:space="0" w:color="auto"/>
          </w:divBdr>
        </w:div>
        <w:div w:id="221790786">
          <w:marLeft w:val="0"/>
          <w:marRight w:val="0"/>
          <w:marTop w:val="0"/>
          <w:marBottom w:val="0"/>
          <w:divBdr>
            <w:top w:val="none" w:sz="0" w:space="0" w:color="auto"/>
            <w:left w:val="none" w:sz="0" w:space="0" w:color="auto"/>
            <w:bottom w:val="none" w:sz="0" w:space="0" w:color="auto"/>
            <w:right w:val="none" w:sz="0" w:space="0" w:color="auto"/>
          </w:divBdr>
        </w:div>
        <w:div w:id="1384909055">
          <w:marLeft w:val="0"/>
          <w:marRight w:val="0"/>
          <w:marTop w:val="0"/>
          <w:marBottom w:val="0"/>
          <w:divBdr>
            <w:top w:val="none" w:sz="0" w:space="0" w:color="auto"/>
            <w:left w:val="none" w:sz="0" w:space="0" w:color="auto"/>
            <w:bottom w:val="none" w:sz="0" w:space="0" w:color="auto"/>
            <w:right w:val="none" w:sz="0" w:space="0" w:color="auto"/>
          </w:divBdr>
        </w:div>
        <w:div w:id="558521736">
          <w:marLeft w:val="0"/>
          <w:marRight w:val="0"/>
          <w:marTop w:val="0"/>
          <w:marBottom w:val="0"/>
          <w:divBdr>
            <w:top w:val="none" w:sz="0" w:space="0" w:color="auto"/>
            <w:left w:val="none" w:sz="0" w:space="0" w:color="auto"/>
            <w:bottom w:val="none" w:sz="0" w:space="0" w:color="auto"/>
            <w:right w:val="none" w:sz="0" w:space="0" w:color="auto"/>
          </w:divBdr>
        </w:div>
        <w:div w:id="2020425934">
          <w:marLeft w:val="0"/>
          <w:marRight w:val="0"/>
          <w:marTop w:val="0"/>
          <w:marBottom w:val="0"/>
          <w:divBdr>
            <w:top w:val="none" w:sz="0" w:space="0" w:color="auto"/>
            <w:left w:val="none" w:sz="0" w:space="0" w:color="auto"/>
            <w:bottom w:val="none" w:sz="0" w:space="0" w:color="auto"/>
            <w:right w:val="none" w:sz="0" w:space="0" w:color="auto"/>
          </w:divBdr>
        </w:div>
        <w:div w:id="2015495466">
          <w:marLeft w:val="0"/>
          <w:marRight w:val="0"/>
          <w:marTop w:val="0"/>
          <w:marBottom w:val="0"/>
          <w:divBdr>
            <w:top w:val="none" w:sz="0" w:space="0" w:color="auto"/>
            <w:left w:val="none" w:sz="0" w:space="0" w:color="auto"/>
            <w:bottom w:val="none" w:sz="0" w:space="0" w:color="auto"/>
            <w:right w:val="none" w:sz="0" w:space="0" w:color="auto"/>
          </w:divBdr>
        </w:div>
        <w:div w:id="606355840">
          <w:marLeft w:val="0"/>
          <w:marRight w:val="0"/>
          <w:marTop w:val="0"/>
          <w:marBottom w:val="0"/>
          <w:divBdr>
            <w:top w:val="none" w:sz="0" w:space="0" w:color="auto"/>
            <w:left w:val="none" w:sz="0" w:space="0" w:color="auto"/>
            <w:bottom w:val="none" w:sz="0" w:space="0" w:color="auto"/>
            <w:right w:val="none" w:sz="0" w:space="0" w:color="auto"/>
          </w:divBdr>
        </w:div>
        <w:div w:id="1418403384">
          <w:marLeft w:val="0"/>
          <w:marRight w:val="0"/>
          <w:marTop w:val="0"/>
          <w:marBottom w:val="0"/>
          <w:divBdr>
            <w:top w:val="none" w:sz="0" w:space="0" w:color="auto"/>
            <w:left w:val="none" w:sz="0" w:space="0" w:color="auto"/>
            <w:bottom w:val="none" w:sz="0" w:space="0" w:color="auto"/>
            <w:right w:val="none" w:sz="0" w:space="0" w:color="auto"/>
          </w:divBdr>
        </w:div>
        <w:div w:id="1560435373">
          <w:marLeft w:val="0"/>
          <w:marRight w:val="0"/>
          <w:marTop w:val="0"/>
          <w:marBottom w:val="0"/>
          <w:divBdr>
            <w:top w:val="none" w:sz="0" w:space="0" w:color="auto"/>
            <w:left w:val="none" w:sz="0" w:space="0" w:color="auto"/>
            <w:bottom w:val="none" w:sz="0" w:space="0" w:color="auto"/>
            <w:right w:val="none" w:sz="0" w:space="0" w:color="auto"/>
          </w:divBdr>
        </w:div>
        <w:div w:id="1254321571">
          <w:marLeft w:val="0"/>
          <w:marRight w:val="0"/>
          <w:marTop w:val="0"/>
          <w:marBottom w:val="0"/>
          <w:divBdr>
            <w:top w:val="none" w:sz="0" w:space="0" w:color="auto"/>
            <w:left w:val="none" w:sz="0" w:space="0" w:color="auto"/>
            <w:bottom w:val="none" w:sz="0" w:space="0" w:color="auto"/>
            <w:right w:val="none" w:sz="0" w:space="0" w:color="auto"/>
          </w:divBdr>
        </w:div>
        <w:div w:id="1029797204">
          <w:marLeft w:val="0"/>
          <w:marRight w:val="0"/>
          <w:marTop w:val="0"/>
          <w:marBottom w:val="0"/>
          <w:divBdr>
            <w:top w:val="none" w:sz="0" w:space="0" w:color="auto"/>
            <w:left w:val="none" w:sz="0" w:space="0" w:color="auto"/>
            <w:bottom w:val="none" w:sz="0" w:space="0" w:color="auto"/>
            <w:right w:val="none" w:sz="0" w:space="0" w:color="auto"/>
          </w:divBdr>
        </w:div>
      </w:divsChild>
    </w:div>
    <w:div w:id="1063066495">
      <w:bodyDiv w:val="1"/>
      <w:marLeft w:val="0"/>
      <w:marRight w:val="0"/>
      <w:marTop w:val="0"/>
      <w:marBottom w:val="0"/>
      <w:divBdr>
        <w:top w:val="none" w:sz="0" w:space="0" w:color="auto"/>
        <w:left w:val="none" w:sz="0" w:space="0" w:color="auto"/>
        <w:bottom w:val="none" w:sz="0" w:space="0" w:color="auto"/>
        <w:right w:val="none" w:sz="0" w:space="0" w:color="auto"/>
      </w:divBdr>
    </w:div>
    <w:div w:id="1161579807">
      <w:bodyDiv w:val="1"/>
      <w:marLeft w:val="0"/>
      <w:marRight w:val="0"/>
      <w:marTop w:val="0"/>
      <w:marBottom w:val="0"/>
      <w:divBdr>
        <w:top w:val="none" w:sz="0" w:space="0" w:color="auto"/>
        <w:left w:val="none" w:sz="0" w:space="0" w:color="auto"/>
        <w:bottom w:val="none" w:sz="0" w:space="0" w:color="auto"/>
        <w:right w:val="none" w:sz="0" w:space="0" w:color="auto"/>
      </w:divBdr>
      <w:divsChild>
        <w:div w:id="2143689135">
          <w:marLeft w:val="0"/>
          <w:marRight w:val="0"/>
          <w:marTop w:val="0"/>
          <w:marBottom w:val="0"/>
          <w:divBdr>
            <w:top w:val="none" w:sz="0" w:space="0" w:color="auto"/>
            <w:left w:val="none" w:sz="0" w:space="0" w:color="auto"/>
            <w:bottom w:val="none" w:sz="0" w:space="0" w:color="auto"/>
            <w:right w:val="none" w:sz="0" w:space="0" w:color="auto"/>
          </w:divBdr>
        </w:div>
        <w:div w:id="1680889173">
          <w:marLeft w:val="0"/>
          <w:marRight w:val="0"/>
          <w:marTop w:val="0"/>
          <w:marBottom w:val="0"/>
          <w:divBdr>
            <w:top w:val="none" w:sz="0" w:space="0" w:color="auto"/>
            <w:left w:val="none" w:sz="0" w:space="0" w:color="auto"/>
            <w:bottom w:val="none" w:sz="0" w:space="0" w:color="auto"/>
            <w:right w:val="none" w:sz="0" w:space="0" w:color="auto"/>
          </w:divBdr>
        </w:div>
      </w:divsChild>
    </w:div>
    <w:div w:id="1163740972">
      <w:bodyDiv w:val="1"/>
      <w:marLeft w:val="0"/>
      <w:marRight w:val="0"/>
      <w:marTop w:val="0"/>
      <w:marBottom w:val="0"/>
      <w:divBdr>
        <w:top w:val="none" w:sz="0" w:space="0" w:color="auto"/>
        <w:left w:val="none" w:sz="0" w:space="0" w:color="auto"/>
        <w:bottom w:val="none" w:sz="0" w:space="0" w:color="auto"/>
        <w:right w:val="none" w:sz="0" w:space="0" w:color="auto"/>
      </w:divBdr>
      <w:divsChild>
        <w:div w:id="844904468">
          <w:marLeft w:val="0"/>
          <w:marRight w:val="0"/>
          <w:marTop w:val="0"/>
          <w:marBottom w:val="0"/>
          <w:divBdr>
            <w:top w:val="none" w:sz="0" w:space="0" w:color="auto"/>
            <w:left w:val="none" w:sz="0" w:space="0" w:color="auto"/>
            <w:bottom w:val="none" w:sz="0" w:space="0" w:color="auto"/>
            <w:right w:val="none" w:sz="0" w:space="0" w:color="auto"/>
          </w:divBdr>
        </w:div>
        <w:div w:id="2016226259">
          <w:marLeft w:val="0"/>
          <w:marRight w:val="0"/>
          <w:marTop w:val="0"/>
          <w:marBottom w:val="0"/>
          <w:divBdr>
            <w:top w:val="none" w:sz="0" w:space="0" w:color="auto"/>
            <w:left w:val="none" w:sz="0" w:space="0" w:color="auto"/>
            <w:bottom w:val="none" w:sz="0" w:space="0" w:color="auto"/>
            <w:right w:val="none" w:sz="0" w:space="0" w:color="auto"/>
          </w:divBdr>
        </w:div>
        <w:div w:id="1080299706">
          <w:marLeft w:val="0"/>
          <w:marRight w:val="0"/>
          <w:marTop w:val="0"/>
          <w:marBottom w:val="0"/>
          <w:divBdr>
            <w:top w:val="none" w:sz="0" w:space="0" w:color="auto"/>
            <w:left w:val="none" w:sz="0" w:space="0" w:color="auto"/>
            <w:bottom w:val="none" w:sz="0" w:space="0" w:color="auto"/>
            <w:right w:val="none" w:sz="0" w:space="0" w:color="auto"/>
          </w:divBdr>
        </w:div>
        <w:div w:id="1012293410">
          <w:marLeft w:val="0"/>
          <w:marRight w:val="0"/>
          <w:marTop w:val="0"/>
          <w:marBottom w:val="0"/>
          <w:divBdr>
            <w:top w:val="none" w:sz="0" w:space="0" w:color="auto"/>
            <w:left w:val="none" w:sz="0" w:space="0" w:color="auto"/>
            <w:bottom w:val="none" w:sz="0" w:space="0" w:color="auto"/>
            <w:right w:val="none" w:sz="0" w:space="0" w:color="auto"/>
          </w:divBdr>
        </w:div>
      </w:divsChild>
    </w:div>
    <w:div w:id="1211646724">
      <w:bodyDiv w:val="1"/>
      <w:marLeft w:val="0"/>
      <w:marRight w:val="0"/>
      <w:marTop w:val="0"/>
      <w:marBottom w:val="0"/>
      <w:divBdr>
        <w:top w:val="none" w:sz="0" w:space="0" w:color="auto"/>
        <w:left w:val="none" w:sz="0" w:space="0" w:color="auto"/>
        <w:bottom w:val="none" w:sz="0" w:space="0" w:color="auto"/>
        <w:right w:val="none" w:sz="0" w:space="0" w:color="auto"/>
      </w:divBdr>
      <w:divsChild>
        <w:div w:id="1127432852">
          <w:marLeft w:val="0"/>
          <w:marRight w:val="0"/>
          <w:marTop w:val="0"/>
          <w:marBottom w:val="0"/>
          <w:divBdr>
            <w:top w:val="none" w:sz="0" w:space="0" w:color="auto"/>
            <w:left w:val="none" w:sz="0" w:space="0" w:color="auto"/>
            <w:bottom w:val="none" w:sz="0" w:space="0" w:color="auto"/>
            <w:right w:val="none" w:sz="0" w:space="0" w:color="auto"/>
          </w:divBdr>
        </w:div>
        <w:div w:id="1424299068">
          <w:marLeft w:val="0"/>
          <w:marRight w:val="0"/>
          <w:marTop w:val="0"/>
          <w:marBottom w:val="0"/>
          <w:divBdr>
            <w:top w:val="none" w:sz="0" w:space="0" w:color="auto"/>
            <w:left w:val="none" w:sz="0" w:space="0" w:color="auto"/>
            <w:bottom w:val="none" w:sz="0" w:space="0" w:color="auto"/>
            <w:right w:val="none" w:sz="0" w:space="0" w:color="auto"/>
          </w:divBdr>
        </w:div>
      </w:divsChild>
    </w:div>
    <w:div w:id="1232541395">
      <w:bodyDiv w:val="1"/>
      <w:marLeft w:val="0"/>
      <w:marRight w:val="0"/>
      <w:marTop w:val="0"/>
      <w:marBottom w:val="0"/>
      <w:divBdr>
        <w:top w:val="none" w:sz="0" w:space="0" w:color="auto"/>
        <w:left w:val="none" w:sz="0" w:space="0" w:color="auto"/>
        <w:bottom w:val="none" w:sz="0" w:space="0" w:color="auto"/>
        <w:right w:val="none" w:sz="0" w:space="0" w:color="auto"/>
      </w:divBdr>
    </w:div>
    <w:div w:id="1258171775">
      <w:bodyDiv w:val="1"/>
      <w:marLeft w:val="0"/>
      <w:marRight w:val="0"/>
      <w:marTop w:val="0"/>
      <w:marBottom w:val="0"/>
      <w:divBdr>
        <w:top w:val="none" w:sz="0" w:space="0" w:color="auto"/>
        <w:left w:val="none" w:sz="0" w:space="0" w:color="auto"/>
        <w:bottom w:val="none" w:sz="0" w:space="0" w:color="auto"/>
        <w:right w:val="none" w:sz="0" w:space="0" w:color="auto"/>
      </w:divBdr>
    </w:div>
    <w:div w:id="1300770274">
      <w:bodyDiv w:val="1"/>
      <w:marLeft w:val="0"/>
      <w:marRight w:val="0"/>
      <w:marTop w:val="0"/>
      <w:marBottom w:val="0"/>
      <w:divBdr>
        <w:top w:val="none" w:sz="0" w:space="0" w:color="auto"/>
        <w:left w:val="none" w:sz="0" w:space="0" w:color="auto"/>
        <w:bottom w:val="none" w:sz="0" w:space="0" w:color="auto"/>
        <w:right w:val="none" w:sz="0" w:space="0" w:color="auto"/>
      </w:divBdr>
    </w:div>
    <w:div w:id="1345128634">
      <w:bodyDiv w:val="1"/>
      <w:marLeft w:val="0"/>
      <w:marRight w:val="0"/>
      <w:marTop w:val="0"/>
      <w:marBottom w:val="0"/>
      <w:divBdr>
        <w:top w:val="none" w:sz="0" w:space="0" w:color="auto"/>
        <w:left w:val="none" w:sz="0" w:space="0" w:color="auto"/>
        <w:bottom w:val="none" w:sz="0" w:space="0" w:color="auto"/>
        <w:right w:val="none" w:sz="0" w:space="0" w:color="auto"/>
      </w:divBdr>
    </w:div>
    <w:div w:id="1367757919">
      <w:bodyDiv w:val="1"/>
      <w:marLeft w:val="0"/>
      <w:marRight w:val="0"/>
      <w:marTop w:val="0"/>
      <w:marBottom w:val="0"/>
      <w:divBdr>
        <w:top w:val="none" w:sz="0" w:space="0" w:color="auto"/>
        <w:left w:val="none" w:sz="0" w:space="0" w:color="auto"/>
        <w:bottom w:val="none" w:sz="0" w:space="0" w:color="auto"/>
        <w:right w:val="none" w:sz="0" w:space="0" w:color="auto"/>
      </w:divBdr>
      <w:divsChild>
        <w:div w:id="1905797933">
          <w:marLeft w:val="0"/>
          <w:marRight w:val="0"/>
          <w:marTop w:val="0"/>
          <w:marBottom w:val="0"/>
          <w:divBdr>
            <w:top w:val="none" w:sz="0" w:space="0" w:color="auto"/>
            <w:left w:val="none" w:sz="0" w:space="0" w:color="auto"/>
            <w:bottom w:val="none" w:sz="0" w:space="0" w:color="auto"/>
            <w:right w:val="none" w:sz="0" w:space="0" w:color="auto"/>
          </w:divBdr>
          <w:divsChild>
            <w:div w:id="544298447">
              <w:marLeft w:val="0"/>
              <w:marRight w:val="0"/>
              <w:marTop w:val="0"/>
              <w:marBottom w:val="0"/>
              <w:divBdr>
                <w:top w:val="none" w:sz="0" w:space="0" w:color="auto"/>
                <w:left w:val="none" w:sz="0" w:space="0" w:color="auto"/>
                <w:bottom w:val="none" w:sz="0" w:space="0" w:color="auto"/>
                <w:right w:val="none" w:sz="0" w:space="0" w:color="auto"/>
              </w:divBdr>
            </w:div>
            <w:div w:id="164174240">
              <w:marLeft w:val="0"/>
              <w:marRight w:val="0"/>
              <w:marTop w:val="0"/>
              <w:marBottom w:val="0"/>
              <w:divBdr>
                <w:top w:val="none" w:sz="0" w:space="0" w:color="auto"/>
                <w:left w:val="none" w:sz="0" w:space="0" w:color="auto"/>
                <w:bottom w:val="none" w:sz="0" w:space="0" w:color="auto"/>
                <w:right w:val="none" w:sz="0" w:space="0" w:color="auto"/>
              </w:divBdr>
            </w:div>
            <w:div w:id="622885416">
              <w:marLeft w:val="0"/>
              <w:marRight w:val="0"/>
              <w:marTop w:val="0"/>
              <w:marBottom w:val="0"/>
              <w:divBdr>
                <w:top w:val="none" w:sz="0" w:space="0" w:color="auto"/>
                <w:left w:val="none" w:sz="0" w:space="0" w:color="auto"/>
                <w:bottom w:val="none" w:sz="0" w:space="0" w:color="auto"/>
                <w:right w:val="none" w:sz="0" w:space="0" w:color="auto"/>
              </w:divBdr>
            </w:div>
            <w:div w:id="1980845649">
              <w:marLeft w:val="0"/>
              <w:marRight w:val="0"/>
              <w:marTop w:val="0"/>
              <w:marBottom w:val="0"/>
              <w:divBdr>
                <w:top w:val="none" w:sz="0" w:space="0" w:color="auto"/>
                <w:left w:val="none" w:sz="0" w:space="0" w:color="auto"/>
                <w:bottom w:val="none" w:sz="0" w:space="0" w:color="auto"/>
                <w:right w:val="none" w:sz="0" w:space="0" w:color="auto"/>
              </w:divBdr>
            </w:div>
            <w:div w:id="2070762455">
              <w:marLeft w:val="0"/>
              <w:marRight w:val="0"/>
              <w:marTop w:val="0"/>
              <w:marBottom w:val="0"/>
              <w:divBdr>
                <w:top w:val="none" w:sz="0" w:space="0" w:color="auto"/>
                <w:left w:val="none" w:sz="0" w:space="0" w:color="auto"/>
                <w:bottom w:val="none" w:sz="0" w:space="0" w:color="auto"/>
                <w:right w:val="none" w:sz="0" w:space="0" w:color="auto"/>
              </w:divBdr>
            </w:div>
            <w:div w:id="1737195309">
              <w:marLeft w:val="0"/>
              <w:marRight w:val="0"/>
              <w:marTop w:val="0"/>
              <w:marBottom w:val="0"/>
              <w:divBdr>
                <w:top w:val="none" w:sz="0" w:space="0" w:color="auto"/>
                <w:left w:val="none" w:sz="0" w:space="0" w:color="auto"/>
                <w:bottom w:val="none" w:sz="0" w:space="0" w:color="auto"/>
                <w:right w:val="none" w:sz="0" w:space="0" w:color="auto"/>
              </w:divBdr>
            </w:div>
            <w:div w:id="512232066">
              <w:marLeft w:val="0"/>
              <w:marRight w:val="0"/>
              <w:marTop w:val="0"/>
              <w:marBottom w:val="0"/>
              <w:divBdr>
                <w:top w:val="none" w:sz="0" w:space="0" w:color="auto"/>
                <w:left w:val="none" w:sz="0" w:space="0" w:color="auto"/>
                <w:bottom w:val="none" w:sz="0" w:space="0" w:color="auto"/>
                <w:right w:val="none" w:sz="0" w:space="0" w:color="auto"/>
              </w:divBdr>
            </w:div>
            <w:div w:id="824586008">
              <w:marLeft w:val="0"/>
              <w:marRight w:val="0"/>
              <w:marTop w:val="0"/>
              <w:marBottom w:val="0"/>
              <w:divBdr>
                <w:top w:val="none" w:sz="0" w:space="0" w:color="auto"/>
                <w:left w:val="none" w:sz="0" w:space="0" w:color="auto"/>
                <w:bottom w:val="none" w:sz="0" w:space="0" w:color="auto"/>
                <w:right w:val="none" w:sz="0" w:space="0" w:color="auto"/>
              </w:divBdr>
            </w:div>
            <w:div w:id="848644724">
              <w:marLeft w:val="0"/>
              <w:marRight w:val="0"/>
              <w:marTop w:val="0"/>
              <w:marBottom w:val="0"/>
              <w:divBdr>
                <w:top w:val="none" w:sz="0" w:space="0" w:color="auto"/>
                <w:left w:val="none" w:sz="0" w:space="0" w:color="auto"/>
                <w:bottom w:val="none" w:sz="0" w:space="0" w:color="auto"/>
                <w:right w:val="none" w:sz="0" w:space="0" w:color="auto"/>
              </w:divBdr>
            </w:div>
            <w:div w:id="298611985">
              <w:marLeft w:val="0"/>
              <w:marRight w:val="0"/>
              <w:marTop w:val="0"/>
              <w:marBottom w:val="0"/>
              <w:divBdr>
                <w:top w:val="none" w:sz="0" w:space="0" w:color="auto"/>
                <w:left w:val="none" w:sz="0" w:space="0" w:color="auto"/>
                <w:bottom w:val="none" w:sz="0" w:space="0" w:color="auto"/>
                <w:right w:val="none" w:sz="0" w:space="0" w:color="auto"/>
              </w:divBdr>
            </w:div>
            <w:div w:id="1956599657">
              <w:marLeft w:val="0"/>
              <w:marRight w:val="0"/>
              <w:marTop w:val="0"/>
              <w:marBottom w:val="0"/>
              <w:divBdr>
                <w:top w:val="none" w:sz="0" w:space="0" w:color="auto"/>
                <w:left w:val="none" w:sz="0" w:space="0" w:color="auto"/>
                <w:bottom w:val="none" w:sz="0" w:space="0" w:color="auto"/>
                <w:right w:val="none" w:sz="0" w:space="0" w:color="auto"/>
              </w:divBdr>
            </w:div>
          </w:divsChild>
        </w:div>
        <w:div w:id="1211303795">
          <w:marLeft w:val="0"/>
          <w:marRight w:val="0"/>
          <w:marTop w:val="0"/>
          <w:marBottom w:val="0"/>
          <w:divBdr>
            <w:top w:val="none" w:sz="0" w:space="0" w:color="auto"/>
            <w:left w:val="none" w:sz="0" w:space="0" w:color="auto"/>
            <w:bottom w:val="none" w:sz="0" w:space="0" w:color="auto"/>
            <w:right w:val="none" w:sz="0" w:space="0" w:color="auto"/>
          </w:divBdr>
          <w:divsChild>
            <w:div w:id="1840274223">
              <w:marLeft w:val="0"/>
              <w:marRight w:val="0"/>
              <w:marTop w:val="0"/>
              <w:marBottom w:val="0"/>
              <w:divBdr>
                <w:top w:val="none" w:sz="0" w:space="0" w:color="auto"/>
                <w:left w:val="none" w:sz="0" w:space="0" w:color="auto"/>
                <w:bottom w:val="none" w:sz="0" w:space="0" w:color="auto"/>
                <w:right w:val="none" w:sz="0" w:space="0" w:color="auto"/>
              </w:divBdr>
            </w:div>
            <w:div w:id="1270234172">
              <w:marLeft w:val="0"/>
              <w:marRight w:val="0"/>
              <w:marTop w:val="0"/>
              <w:marBottom w:val="0"/>
              <w:divBdr>
                <w:top w:val="none" w:sz="0" w:space="0" w:color="auto"/>
                <w:left w:val="none" w:sz="0" w:space="0" w:color="auto"/>
                <w:bottom w:val="none" w:sz="0" w:space="0" w:color="auto"/>
                <w:right w:val="none" w:sz="0" w:space="0" w:color="auto"/>
              </w:divBdr>
            </w:div>
            <w:div w:id="1463578680">
              <w:marLeft w:val="0"/>
              <w:marRight w:val="0"/>
              <w:marTop w:val="0"/>
              <w:marBottom w:val="0"/>
              <w:divBdr>
                <w:top w:val="none" w:sz="0" w:space="0" w:color="auto"/>
                <w:left w:val="none" w:sz="0" w:space="0" w:color="auto"/>
                <w:bottom w:val="none" w:sz="0" w:space="0" w:color="auto"/>
                <w:right w:val="none" w:sz="0" w:space="0" w:color="auto"/>
              </w:divBdr>
            </w:div>
            <w:div w:id="532307669">
              <w:marLeft w:val="0"/>
              <w:marRight w:val="0"/>
              <w:marTop w:val="0"/>
              <w:marBottom w:val="0"/>
              <w:divBdr>
                <w:top w:val="none" w:sz="0" w:space="0" w:color="auto"/>
                <w:left w:val="none" w:sz="0" w:space="0" w:color="auto"/>
                <w:bottom w:val="none" w:sz="0" w:space="0" w:color="auto"/>
                <w:right w:val="none" w:sz="0" w:space="0" w:color="auto"/>
              </w:divBdr>
            </w:div>
            <w:div w:id="764232944">
              <w:marLeft w:val="0"/>
              <w:marRight w:val="0"/>
              <w:marTop w:val="0"/>
              <w:marBottom w:val="0"/>
              <w:divBdr>
                <w:top w:val="none" w:sz="0" w:space="0" w:color="auto"/>
                <w:left w:val="none" w:sz="0" w:space="0" w:color="auto"/>
                <w:bottom w:val="none" w:sz="0" w:space="0" w:color="auto"/>
                <w:right w:val="none" w:sz="0" w:space="0" w:color="auto"/>
              </w:divBdr>
            </w:div>
            <w:div w:id="1336614124">
              <w:marLeft w:val="0"/>
              <w:marRight w:val="0"/>
              <w:marTop w:val="0"/>
              <w:marBottom w:val="0"/>
              <w:divBdr>
                <w:top w:val="none" w:sz="0" w:space="0" w:color="auto"/>
                <w:left w:val="none" w:sz="0" w:space="0" w:color="auto"/>
                <w:bottom w:val="none" w:sz="0" w:space="0" w:color="auto"/>
                <w:right w:val="none" w:sz="0" w:space="0" w:color="auto"/>
              </w:divBdr>
            </w:div>
            <w:div w:id="428506156">
              <w:marLeft w:val="0"/>
              <w:marRight w:val="0"/>
              <w:marTop w:val="0"/>
              <w:marBottom w:val="0"/>
              <w:divBdr>
                <w:top w:val="none" w:sz="0" w:space="0" w:color="auto"/>
                <w:left w:val="none" w:sz="0" w:space="0" w:color="auto"/>
                <w:bottom w:val="none" w:sz="0" w:space="0" w:color="auto"/>
                <w:right w:val="none" w:sz="0" w:space="0" w:color="auto"/>
              </w:divBdr>
            </w:div>
            <w:div w:id="1639342035">
              <w:marLeft w:val="0"/>
              <w:marRight w:val="0"/>
              <w:marTop w:val="0"/>
              <w:marBottom w:val="0"/>
              <w:divBdr>
                <w:top w:val="none" w:sz="0" w:space="0" w:color="auto"/>
                <w:left w:val="none" w:sz="0" w:space="0" w:color="auto"/>
                <w:bottom w:val="none" w:sz="0" w:space="0" w:color="auto"/>
                <w:right w:val="none" w:sz="0" w:space="0" w:color="auto"/>
              </w:divBdr>
            </w:div>
            <w:div w:id="1178470770">
              <w:marLeft w:val="0"/>
              <w:marRight w:val="0"/>
              <w:marTop w:val="0"/>
              <w:marBottom w:val="0"/>
              <w:divBdr>
                <w:top w:val="none" w:sz="0" w:space="0" w:color="auto"/>
                <w:left w:val="none" w:sz="0" w:space="0" w:color="auto"/>
                <w:bottom w:val="none" w:sz="0" w:space="0" w:color="auto"/>
                <w:right w:val="none" w:sz="0" w:space="0" w:color="auto"/>
              </w:divBdr>
            </w:div>
            <w:div w:id="1767073821">
              <w:marLeft w:val="0"/>
              <w:marRight w:val="0"/>
              <w:marTop w:val="0"/>
              <w:marBottom w:val="0"/>
              <w:divBdr>
                <w:top w:val="none" w:sz="0" w:space="0" w:color="auto"/>
                <w:left w:val="none" w:sz="0" w:space="0" w:color="auto"/>
                <w:bottom w:val="none" w:sz="0" w:space="0" w:color="auto"/>
                <w:right w:val="none" w:sz="0" w:space="0" w:color="auto"/>
              </w:divBdr>
            </w:div>
            <w:div w:id="385375029">
              <w:marLeft w:val="0"/>
              <w:marRight w:val="0"/>
              <w:marTop w:val="0"/>
              <w:marBottom w:val="0"/>
              <w:divBdr>
                <w:top w:val="none" w:sz="0" w:space="0" w:color="auto"/>
                <w:left w:val="none" w:sz="0" w:space="0" w:color="auto"/>
                <w:bottom w:val="none" w:sz="0" w:space="0" w:color="auto"/>
                <w:right w:val="none" w:sz="0" w:space="0" w:color="auto"/>
              </w:divBdr>
            </w:div>
            <w:div w:id="1535659249">
              <w:marLeft w:val="0"/>
              <w:marRight w:val="0"/>
              <w:marTop w:val="0"/>
              <w:marBottom w:val="0"/>
              <w:divBdr>
                <w:top w:val="none" w:sz="0" w:space="0" w:color="auto"/>
                <w:left w:val="none" w:sz="0" w:space="0" w:color="auto"/>
                <w:bottom w:val="none" w:sz="0" w:space="0" w:color="auto"/>
                <w:right w:val="none" w:sz="0" w:space="0" w:color="auto"/>
              </w:divBdr>
            </w:div>
            <w:div w:id="746652888">
              <w:marLeft w:val="0"/>
              <w:marRight w:val="0"/>
              <w:marTop w:val="0"/>
              <w:marBottom w:val="0"/>
              <w:divBdr>
                <w:top w:val="none" w:sz="0" w:space="0" w:color="auto"/>
                <w:left w:val="none" w:sz="0" w:space="0" w:color="auto"/>
                <w:bottom w:val="none" w:sz="0" w:space="0" w:color="auto"/>
                <w:right w:val="none" w:sz="0" w:space="0" w:color="auto"/>
              </w:divBdr>
            </w:div>
            <w:div w:id="133464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93244">
      <w:bodyDiv w:val="1"/>
      <w:marLeft w:val="0"/>
      <w:marRight w:val="0"/>
      <w:marTop w:val="0"/>
      <w:marBottom w:val="0"/>
      <w:divBdr>
        <w:top w:val="none" w:sz="0" w:space="0" w:color="auto"/>
        <w:left w:val="none" w:sz="0" w:space="0" w:color="auto"/>
        <w:bottom w:val="none" w:sz="0" w:space="0" w:color="auto"/>
        <w:right w:val="none" w:sz="0" w:space="0" w:color="auto"/>
      </w:divBdr>
    </w:div>
    <w:div w:id="1476604311">
      <w:bodyDiv w:val="1"/>
      <w:marLeft w:val="0"/>
      <w:marRight w:val="0"/>
      <w:marTop w:val="0"/>
      <w:marBottom w:val="0"/>
      <w:divBdr>
        <w:top w:val="none" w:sz="0" w:space="0" w:color="auto"/>
        <w:left w:val="none" w:sz="0" w:space="0" w:color="auto"/>
        <w:bottom w:val="none" w:sz="0" w:space="0" w:color="auto"/>
        <w:right w:val="none" w:sz="0" w:space="0" w:color="auto"/>
      </w:divBdr>
      <w:divsChild>
        <w:div w:id="409818167">
          <w:marLeft w:val="0"/>
          <w:marRight w:val="0"/>
          <w:marTop w:val="0"/>
          <w:marBottom w:val="0"/>
          <w:divBdr>
            <w:top w:val="none" w:sz="0" w:space="0" w:color="auto"/>
            <w:left w:val="none" w:sz="0" w:space="0" w:color="auto"/>
            <w:bottom w:val="none" w:sz="0" w:space="0" w:color="auto"/>
            <w:right w:val="none" w:sz="0" w:space="0" w:color="auto"/>
          </w:divBdr>
        </w:div>
        <w:div w:id="1505901431">
          <w:marLeft w:val="0"/>
          <w:marRight w:val="0"/>
          <w:marTop w:val="0"/>
          <w:marBottom w:val="0"/>
          <w:divBdr>
            <w:top w:val="none" w:sz="0" w:space="0" w:color="auto"/>
            <w:left w:val="none" w:sz="0" w:space="0" w:color="auto"/>
            <w:bottom w:val="none" w:sz="0" w:space="0" w:color="auto"/>
            <w:right w:val="none" w:sz="0" w:space="0" w:color="auto"/>
          </w:divBdr>
        </w:div>
        <w:div w:id="1476412972">
          <w:marLeft w:val="0"/>
          <w:marRight w:val="0"/>
          <w:marTop w:val="0"/>
          <w:marBottom w:val="0"/>
          <w:divBdr>
            <w:top w:val="none" w:sz="0" w:space="0" w:color="auto"/>
            <w:left w:val="none" w:sz="0" w:space="0" w:color="auto"/>
            <w:bottom w:val="none" w:sz="0" w:space="0" w:color="auto"/>
            <w:right w:val="none" w:sz="0" w:space="0" w:color="auto"/>
          </w:divBdr>
        </w:div>
        <w:div w:id="356808689">
          <w:marLeft w:val="0"/>
          <w:marRight w:val="0"/>
          <w:marTop w:val="0"/>
          <w:marBottom w:val="0"/>
          <w:divBdr>
            <w:top w:val="none" w:sz="0" w:space="0" w:color="auto"/>
            <w:left w:val="none" w:sz="0" w:space="0" w:color="auto"/>
            <w:bottom w:val="none" w:sz="0" w:space="0" w:color="auto"/>
            <w:right w:val="none" w:sz="0" w:space="0" w:color="auto"/>
          </w:divBdr>
        </w:div>
        <w:div w:id="54819833">
          <w:marLeft w:val="0"/>
          <w:marRight w:val="0"/>
          <w:marTop w:val="0"/>
          <w:marBottom w:val="0"/>
          <w:divBdr>
            <w:top w:val="none" w:sz="0" w:space="0" w:color="auto"/>
            <w:left w:val="none" w:sz="0" w:space="0" w:color="auto"/>
            <w:bottom w:val="none" w:sz="0" w:space="0" w:color="auto"/>
            <w:right w:val="none" w:sz="0" w:space="0" w:color="auto"/>
          </w:divBdr>
        </w:div>
        <w:div w:id="999843898">
          <w:marLeft w:val="0"/>
          <w:marRight w:val="0"/>
          <w:marTop w:val="0"/>
          <w:marBottom w:val="0"/>
          <w:divBdr>
            <w:top w:val="none" w:sz="0" w:space="0" w:color="auto"/>
            <w:left w:val="none" w:sz="0" w:space="0" w:color="auto"/>
            <w:bottom w:val="none" w:sz="0" w:space="0" w:color="auto"/>
            <w:right w:val="none" w:sz="0" w:space="0" w:color="auto"/>
          </w:divBdr>
        </w:div>
        <w:div w:id="733236098">
          <w:marLeft w:val="0"/>
          <w:marRight w:val="0"/>
          <w:marTop w:val="0"/>
          <w:marBottom w:val="0"/>
          <w:divBdr>
            <w:top w:val="none" w:sz="0" w:space="0" w:color="auto"/>
            <w:left w:val="none" w:sz="0" w:space="0" w:color="auto"/>
            <w:bottom w:val="none" w:sz="0" w:space="0" w:color="auto"/>
            <w:right w:val="none" w:sz="0" w:space="0" w:color="auto"/>
          </w:divBdr>
        </w:div>
      </w:divsChild>
    </w:div>
    <w:div w:id="1530295634">
      <w:bodyDiv w:val="1"/>
      <w:marLeft w:val="0"/>
      <w:marRight w:val="0"/>
      <w:marTop w:val="0"/>
      <w:marBottom w:val="0"/>
      <w:divBdr>
        <w:top w:val="none" w:sz="0" w:space="0" w:color="auto"/>
        <w:left w:val="none" w:sz="0" w:space="0" w:color="auto"/>
        <w:bottom w:val="none" w:sz="0" w:space="0" w:color="auto"/>
        <w:right w:val="none" w:sz="0" w:space="0" w:color="auto"/>
      </w:divBdr>
    </w:div>
    <w:div w:id="1545211662">
      <w:bodyDiv w:val="1"/>
      <w:marLeft w:val="0"/>
      <w:marRight w:val="0"/>
      <w:marTop w:val="0"/>
      <w:marBottom w:val="0"/>
      <w:divBdr>
        <w:top w:val="none" w:sz="0" w:space="0" w:color="auto"/>
        <w:left w:val="none" w:sz="0" w:space="0" w:color="auto"/>
        <w:bottom w:val="none" w:sz="0" w:space="0" w:color="auto"/>
        <w:right w:val="none" w:sz="0" w:space="0" w:color="auto"/>
      </w:divBdr>
      <w:divsChild>
        <w:div w:id="1325546789">
          <w:marLeft w:val="0"/>
          <w:marRight w:val="0"/>
          <w:marTop w:val="0"/>
          <w:marBottom w:val="0"/>
          <w:divBdr>
            <w:top w:val="none" w:sz="0" w:space="0" w:color="auto"/>
            <w:left w:val="none" w:sz="0" w:space="0" w:color="auto"/>
            <w:bottom w:val="none" w:sz="0" w:space="0" w:color="auto"/>
            <w:right w:val="none" w:sz="0" w:space="0" w:color="auto"/>
          </w:divBdr>
          <w:divsChild>
            <w:div w:id="1067651800">
              <w:marLeft w:val="0"/>
              <w:marRight w:val="0"/>
              <w:marTop w:val="0"/>
              <w:marBottom w:val="0"/>
              <w:divBdr>
                <w:top w:val="none" w:sz="0" w:space="0" w:color="auto"/>
                <w:left w:val="none" w:sz="0" w:space="0" w:color="auto"/>
                <w:bottom w:val="none" w:sz="0" w:space="0" w:color="auto"/>
                <w:right w:val="none" w:sz="0" w:space="0" w:color="auto"/>
              </w:divBdr>
            </w:div>
            <w:div w:id="1946621052">
              <w:marLeft w:val="0"/>
              <w:marRight w:val="0"/>
              <w:marTop w:val="0"/>
              <w:marBottom w:val="0"/>
              <w:divBdr>
                <w:top w:val="none" w:sz="0" w:space="0" w:color="auto"/>
                <w:left w:val="none" w:sz="0" w:space="0" w:color="auto"/>
                <w:bottom w:val="none" w:sz="0" w:space="0" w:color="auto"/>
                <w:right w:val="none" w:sz="0" w:space="0" w:color="auto"/>
              </w:divBdr>
            </w:div>
            <w:div w:id="2031951828">
              <w:marLeft w:val="0"/>
              <w:marRight w:val="0"/>
              <w:marTop w:val="0"/>
              <w:marBottom w:val="0"/>
              <w:divBdr>
                <w:top w:val="none" w:sz="0" w:space="0" w:color="auto"/>
                <w:left w:val="none" w:sz="0" w:space="0" w:color="auto"/>
                <w:bottom w:val="none" w:sz="0" w:space="0" w:color="auto"/>
                <w:right w:val="none" w:sz="0" w:space="0" w:color="auto"/>
              </w:divBdr>
            </w:div>
            <w:div w:id="555816331">
              <w:marLeft w:val="0"/>
              <w:marRight w:val="0"/>
              <w:marTop w:val="0"/>
              <w:marBottom w:val="0"/>
              <w:divBdr>
                <w:top w:val="none" w:sz="0" w:space="0" w:color="auto"/>
                <w:left w:val="none" w:sz="0" w:space="0" w:color="auto"/>
                <w:bottom w:val="none" w:sz="0" w:space="0" w:color="auto"/>
                <w:right w:val="none" w:sz="0" w:space="0" w:color="auto"/>
              </w:divBdr>
            </w:div>
            <w:div w:id="1570798204">
              <w:marLeft w:val="0"/>
              <w:marRight w:val="0"/>
              <w:marTop w:val="0"/>
              <w:marBottom w:val="0"/>
              <w:divBdr>
                <w:top w:val="none" w:sz="0" w:space="0" w:color="auto"/>
                <w:left w:val="none" w:sz="0" w:space="0" w:color="auto"/>
                <w:bottom w:val="none" w:sz="0" w:space="0" w:color="auto"/>
                <w:right w:val="none" w:sz="0" w:space="0" w:color="auto"/>
              </w:divBdr>
            </w:div>
            <w:div w:id="501969016">
              <w:marLeft w:val="0"/>
              <w:marRight w:val="0"/>
              <w:marTop w:val="0"/>
              <w:marBottom w:val="0"/>
              <w:divBdr>
                <w:top w:val="none" w:sz="0" w:space="0" w:color="auto"/>
                <w:left w:val="none" w:sz="0" w:space="0" w:color="auto"/>
                <w:bottom w:val="none" w:sz="0" w:space="0" w:color="auto"/>
                <w:right w:val="none" w:sz="0" w:space="0" w:color="auto"/>
              </w:divBdr>
            </w:div>
            <w:div w:id="1642154076">
              <w:marLeft w:val="0"/>
              <w:marRight w:val="0"/>
              <w:marTop w:val="0"/>
              <w:marBottom w:val="0"/>
              <w:divBdr>
                <w:top w:val="none" w:sz="0" w:space="0" w:color="auto"/>
                <w:left w:val="none" w:sz="0" w:space="0" w:color="auto"/>
                <w:bottom w:val="none" w:sz="0" w:space="0" w:color="auto"/>
                <w:right w:val="none" w:sz="0" w:space="0" w:color="auto"/>
              </w:divBdr>
            </w:div>
            <w:div w:id="82726929">
              <w:marLeft w:val="0"/>
              <w:marRight w:val="0"/>
              <w:marTop w:val="0"/>
              <w:marBottom w:val="0"/>
              <w:divBdr>
                <w:top w:val="none" w:sz="0" w:space="0" w:color="auto"/>
                <w:left w:val="none" w:sz="0" w:space="0" w:color="auto"/>
                <w:bottom w:val="none" w:sz="0" w:space="0" w:color="auto"/>
                <w:right w:val="none" w:sz="0" w:space="0" w:color="auto"/>
              </w:divBdr>
            </w:div>
          </w:divsChild>
        </w:div>
        <w:div w:id="1949968776">
          <w:marLeft w:val="0"/>
          <w:marRight w:val="0"/>
          <w:marTop w:val="0"/>
          <w:marBottom w:val="0"/>
          <w:divBdr>
            <w:top w:val="none" w:sz="0" w:space="0" w:color="auto"/>
            <w:left w:val="none" w:sz="0" w:space="0" w:color="auto"/>
            <w:bottom w:val="none" w:sz="0" w:space="0" w:color="auto"/>
            <w:right w:val="none" w:sz="0" w:space="0" w:color="auto"/>
          </w:divBdr>
          <w:divsChild>
            <w:div w:id="1386489163">
              <w:marLeft w:val="0"/>
              <w:marRight w:val="0"/>
              <w:marTop w:val="0"/>
              <w:marBottom w:val="0"/>
              <w:divBdr>
                <w:top w:val="none" w:sz="0" w:space="0" w:color="auto"/>
                <w:left w:val="none" w:sz="0" w:space="0" w:color="auto"/>
                <w:bottom w:val="none" w:sz="0" w:space="0" w:color="auto"/>
                <w:right w:val="none" w:sz="0" w:space="0" w:color="auto"/>
              </w:divBdr>
            </w:div>
            <w:div w:id="1278681883">
              <w:marLeft w:val="0"/>
              <w:marRight w:val="0"/>
              <w:marTop w:val="0"/>
              <w:marBottom w:val="0"/>
              <w:divBdr>
                <w:top w:val="none" w:sz="0" w:space="0" w:color="auto"/>
                <w:left w:val="none" w:sz="0" w:space="0" w:color="auto"/>
                <w:bottom w:val="none" w:sz="0" w:space="0" w:color="auto"/>
                <w:right w:val="none" w:sz="0" w:space="0" w:color="auto"/>
              </w:divBdr>
            </w:div>
            <w:div w:id="1314985199">
              <w:marLeft w:val="0"/>
              <w:marRight w:val="0"/>
              <w:marTop w:val="0"/>
              <w:marBottom w:val="0"/>
              <w:divBdr>
                <w:top w:val="none" w:sz="0" w:space="0" w:color="auto"/>
                <w:left w:val="none" w:sz="0" w:space="0" w:color="auto"/>
                <w:bottom w:val="none" w:sz="0" w:space="0" w:color="auto"/>
                <w:right w:val="none" w:sz="0" w:space="0" w:color="auto"/>
              </w:divBdr>
            </w:div>
            <w:div w:id="583489574">
              <w:marLeft w:val="0"/>
              <w:marRight w:val="0"/>
              <w:marTop w:val="0"/>
              <w:marBottom w:val="0"/>
              <w:divBdr>
                <w:top w:val="none" w:sz="0" w:space="0" w:color="auto"/>
                <w:left w:val="none" w:sz="0" w:space="0" w:color="auto"/>
                <w:bottom w:val="none" w:sz="0" w:space="0" w:color="auto"/>
                <w:right w:val="none" w:sz="0" w:space="0" w:color="auto"/>
              </w:divBdr>
            </w:div>
            <w:div w:id="1151368843">
              <w:marLeft w:val="0"/>
              <w:marRight w:val="0"/>
              <w:marTop w:val="0"/>
              <w:marBottom w:val="0"/>
              <w:divBdr>
                <w:top w:val="none" w:sz="0" w:space="0" w:color="auto"/>
                <w:left w:val="none" w:sz="0" w:space="0" w:color="auto"/>
                <w:bottom w:val="none" w:sz="0" w:space="0" w:color="auto"/>
                <w:right w:val="none" w:sz="0" w:space="0" w:color="auto"/>
              </w:divBdr>
            </w:div>
            <w:div w:id="1329862652">
              <w:marLeft w:val="0"/>
              <w:marRight w:val="0"/>
              <w:marTop w:val="0"/>
              <w:marBottom w:val="0"/>
              <w:divBdr>
                <w:top w:val="none" w:sz="0" w:space="0" w:color="auto"/>
                <w:left w:val="none" w:sz="0" w:space="0" w:color="auto"/>
                <w:bottom w:val="none" w:sz="0" w:space="0" w:color="auto"/>
                <w:right w:val="none" w:sz="0" w:space="0" w:color="auto"/>
              </w:divBdr>
            </w:div>
            <w:div w:id="901676697">
              <w:marLeft w:val="0"/>
              <w:marRight w:val="0"/>
              <w:marTop w:val="0"/>
              <w:marBottom w:val="0"/>
              <w:divBdr>
                <w:top w:val="none" w:sz="0" w:space="0" w:color="auto"/>
                <w:left w:val="none" w:sz="0" w:space="0" w:color="auto"/>
                <w:bottom w:val="none" w:sz="0" w:space="0" w:color="auto"/>
                <w:right w:val="none" w:sz="0" w:space="0" w:color="auto"/>
              </w:divBdr>
            </w:div>
            <w:div w:id="1594044330">
              <w:marLeft w:val="0"/>
              <w:marRight w:val="0"/>
              <w:marTop w:val="0"/>
              <w:marBottom w:val="0"/>
              <w:divBdr>
                <w:top w:val="none" w:sz="0" w:space="0" w:color="auto"/>
                <w:left w:val="none" w:sz="0" w:space="0" w:color="auto"/>
                <w:bottom w:val="none" w:sz="0" w:space="0" w:color="auto"/>
                <w:right w:val="none" w:sz="0" w:space="0" w:color="auto"/>
              </w:divBdr>
            </w:div>
            <w:div w:id="678311996">
              <w:marLeft w:val="0"/>
              <w:marRight w:val="0"/>
              <w:marTop w:val="0"/>
              <w:marBottom w:val="0"/>
              <w:divBdr>
                <w:top w:val="none" w:sz="0" w:space="0" w:color="auto"/>
                <w:left w:val="none" w:sz="0" w:space="0" w:color="auto"/>
                <w:bottom w:val="none" w:sz="0" w:space="0" w:color="auto"/>
                <w:right w:val="none" w:sz="0" w:space="0" w:color="auto"/>
              </w:divBdr>
            </w:div>
            <w:div w:id="63143256">
              <w:marLeft w:val="0"/>
              <w:marRight w:val="0"/>
              <w:marTop w:val="0"/>
              <w:marBottom w:val="0"/>
              <w:divBdr>
                <w:top w:val="none" w:sz="0" w:space="0" w:color="auto"/>
                <w:left w:val="none" w:sz="0" w:space="0" w:color="auto"/>
                <w:bottom w:val="none" w:sz="0" w:space="0" w:color="auto"/>
                <w:right w:val="none" w:sz="0" w:space="0" w:color="auto"/>
              </w:divBdr>
            </w:div>
            <w:div w:id="595400997">
              <w:marLeft w:val="0"/>
              <w:marRight w:val="0"/>
              <w:marTop w:val="0"/>
              <w:marBottom w:val="0"/>
              <w:divBdr>
                <w:top w:val="none" w:sz="0" w:space="0" w:color="auto"/>
                <w:left w:val="none" w:sz="0" w:space="0" w:color="auto"/>
                <w:bottom w:val="none" w:sz="0" w:space="0" w:color="auto"/>
                <w:right w:val="none" w:sz="0" w:space="0" w:color="auto"/>
              </w:divBdr>
            </w:div>
            <w:div w:id="133956949">
              <w:marLeft w:val="0"/>
              <w:marRight w:val="0"/>
              <w:marTop w:val="0"/>
              <w:marBottom w:val="0"/>
              <w:divBdr>
                <w:top w:val="none" w:sz="0" w:space="0" w:color="auto"/>
                <w:left w:val="none" w:sz="0" w:space="0" w:color="auto"/>
                <w:bottom w:val="none" w:sz="0" w:space="0" w:color="auto"/>
                <w:right w:val="none" w:sz="0" w:space="0" w:color="auto"/>
              </w:divBdr>
            </w:div>
            <w:div w:id="1767267522">
              <w:marLeft w:val="0"/>
              <w:marRight w:val="0"/>
              <w:marTop w:val="0"/>
              <w:marBottom w:val="0"/>
              <w:divBdr>
                <w:top w:val="none" w:sz="0" w:space="0" w:color="auto"/>
                <w:left w:val="none" w:sz="0" w:space="0" w:color="auto"/>
                <w:bottom w:val="none" w:sz="0" w:space="0" w:color="auto"/>
                <w:right w:val="none" w:sz="0" w:space="0" w:color="auto"/>
              </w:divBdr>
            </w:div>
            <w:div w:id="585265776">
              <w:marLeft w:val="0"/>
              <w:marRight w:val="0"/>
              <w:marTop w:val="0"/>
              <w:marBottom w:val="0"/>
              <w:divBdr>
                <w:top w:val="none" w:sz="0" w:space="0" w:color="auto"/>
                <w:left w:val="none" w:sz="0" w:space="0" w:color="auto"/>
                <w:bottom w:val="none" w:sz="0" w:space="0" w:color="auto"/>
                <w:right w:val="none" w:sz="0" w:space="0" w:color="auto"/>
              </w:divBdr>
            </w:div>
            <w:div w:id="2120366696">
              <w:marLeft w:val="0"/>
              <w:marRight w:val="0"/>
              <w:marTop w:val="0"/>
              <w:marBottom w:val="0"/>
              <w:divBdr>
                <w:top w:val="none" w:sz="0" w:space="0" w:color="auto"/>
                <w:left w:val="none" w:sz="0" w:space="0" w:color="auto"/>
                <w:bottom w:val="none" w:sz="0" w:space="0" w:color="auto"/>
                <w:right w:val="none" w:sz="0" w:space="0" w:color="auto"/>
              </w:divBdr>
            </w:div>
            <w:div w:id="45325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105680">
      <w:bodyDiv w:val="1"/>
      <w:marLeft w:val="0"/>
      <w:marRight w:val="0"/>
      <w:marTop w:val="0"/>
      <w:marBottom w:val="0"/>
      <w:divBdr>
        <w:top w:val="none" w:sz="0" w:space="0" w:color="auto"/>
        <w:left w:val="none" w:sz="0" w:space="0" w:color="auto"/>
        <w:bottom w:val="none" w:sz="0" w:space="0" w:color="auto"/>
        <w:right w:val="none" w:sz="0" w:space="0" w:color="auto"/>
      </w:divBdr>
      <w:divsChild>
        <w:div w:id="518356781">
          <w:marLeft w:val="0"/>
          <w:marRight w:val="0"/>
          <w:marTop w:val="0"/>
          <w:marBottom w:val="0"/>
          <w:divBdr>
            <w:top w:val="none" w:sz="0" w:space="0" w:color="auto"/>
            <w:left w:val="none" w:sz="0" w:space="0" w:color="auto"/>
            <w:bottom w:val="none" w:sz="0" w:space="0" w:color="auto"/>
            <w:right w:val="none" w:sz="0" w:space="0" w:color="auto"/>
          </w:divBdr>
        </w:div>
        <w:div w:id="1006129259">
          <w:marLeft w:val="0"/>
          <w:marRight w:val="0"/>
          <w:marTop w:val="0"/>
          <w:marBottom w:val="0"/>
          <w:divBdr>
            <w:top w:val="none" w:sz="0" w:space="0" w:color="auto"/>
            <w:left w:val="none" w:sz="0" w:space="0" w:color="auto"/>
            <w:bottom w:val="none" w:sz="0" w:space="0" w:color="auto"/>
            <w:right w:val="none" w:sz="0" w:space="0" w:color="auto"/>
          </w:divBdr>
        </w:div>
        <w:div w:id="854271143">
          <w:marLeft w:val="0"/>
          <w:marRight w:val="0"/>
          <w:marTop w:val="0"/>
          <w:marBottom w:val="0"/>
          <w:divBdr>
            <w:top w:val="none" w:sz="0" w:space="0" w:color="auto"/>
            <w:left w:val="none" w:sz="0" w:space="0" w:color="auto"/>
            <w:bottom w:val="none" w:sz="0" w:space="0" w:color="auto"/>
            <w:right w:val="none" w:sz="0" w:space="0" w:color="auto"/>
          </w:divBdr>
        </w:div>
        <w:div w:id="971591190">
          <w:marLeft w:val="0"/>
          <w:marRight w:val="0"/>
          <w:marTop w:val="0"/>
          <w:marBottom w:val="0"/>
          <w:divBdr>
            <w:top w:val="none" w:sz="0" w:space="0" w:color="auto"/>
            <w:left w:val="none" w:sz="0" w:space="0" w:color="auto"/>
            <w:bottom w:val="none" w:sz="0" w:space="0" w:color="auto"/>
            <w:right w:val="none" w:sz="0" w:space="0" w:color="auto"/>
          </w:divBdr>
        </w:div>
        <w:div w:id="867571089">
          <w:marLeft w:val="0"/>
          <w:marRight w:val="0"/>
          <w:marTop w:val="0"/>
          <w:marBottom w:val="0"/>
          <w:divBdr>
            <w:top w:val="none" w:sz="0" w:space="0" w:color="auto"/>
            <w:left w:val="none" w:sz="0" w:space="0" w:color="auto"/>
            <w:bottom w:val="none" w:sz="0" w:space="0" w:color="auto"/>
            <w:right w:val="none" w:sz="0" w:space="0" w:color="auto"/>
          </w:divBdr>
        </w:div>
      </w:divsChild>
    </w:div>
    <w:div w:id="1604145699">
      <w:bodyDiv w:val="1"/>
      <w:marLeft w:val="0"/>
      <w:marRight w:val="0"/>
      <w:marTop w:val="0"/>
      <w:marBottom w:val="0"/>
      <w:divBdr>
        <w:top w:val="none" w:sz="0" w:space="0" w:color="auto"/>
        <w:left w:val="none" w:sz="0" w:space="0" w:color="auto"/>
        <w:bottom w:val="none" w:sz="0" w:space="0" w:color="auto"/>
        <w:right w:val="none" w:sz="0" w:space="0" w:color="auto"/>
      </w:divBdr>
      <w:divsChild>
        <w:div w:id="111216314">
          <w:marLeft w:val="0"/>
          <w:marRight w:val="0"/>
          <w:marTop w:val="0"/>
          <w:marBottom w:val="0"/>
          <w:divBdr>
            <w:top w:val="none" w:sz="0" w:space="0" w:color="auto"/>
            <w:left w:val="none" w:sz="0" w:space="0" w:color="auto"/>
            <w:bottom w:val="none" w:sz="0" w:space="0" w:color="auto"/>
            <w:right w:val="none" w:sz="0" w:space="0" w:color="auto"/>
          </w:divBdr>
        </w:div>
        <w:div w:id="93744470">
          <w:marLeft w:val="0"/>
          <w:marRight w:val="0"/>
          <w:marTop w:val="0"/>
          <w:marBottom w:val="0"/>
          <w:divBdr>
            <w:top w:val="none" w:sz="0" w:space="0" w:color="auto"/>
            <w:left w:val="none" w:sz="0" w:space="0" w:color="auto"/>
            <w:bottom w:val="none" w:sz="0" w:space="0" w:color="auto"/>
            <w:right w:val="none" w:sz="0" w:space="0" w:color="auto"/>
          </w:divBdr>
        </w:div>
        <w:div w:id="718475992">
          <w:marLeft w:val="0"/>
          <w:marRight w:val="0"/>
          <w:marTop w:val="0"/>
          <w:marBottom w:val="0"/>
          <w:divBdr>
            <w:top w:val="none" w:sz="0" w:space="0" w:color="auto"/>
            <w:left w:val="none" w:sz="0" w:space="0" w:color="auto"/>
            <w:bottom w:val="none" w:sz="0" w:space="0" w:color="auto"/>
            <w:right w:val="none" w:sz="0" w:space="0" w:color="auto"/>
          </w:divBdr>
        </w:div>
        <w:div w:id="120464325">
          <w:marLeft w:val="0"/>
          <w:marRight w:val="0"/>
          <w:marTop w:val="0"/>
          <w:marBottom w:val="0"/>
          <w:divBdr>
            <w:top w:val="none" w:sz="0" w:space="0" w:color="auto"/>
            <w:left w:val="none" w:sz="0" w:space="0" w:color="auto"/>
            <w:bottom w:val="none" w:sz="0" w:space="0" w:color="auto"/>
            <w:right w:val="none" w:sz="0" w:space="0" w:color="auto"/>
          </w:divBdr>
        </w:div>
        <w:div w:id="1514686837">
          <w:marLeft w:val="0"/>
          <w:marRight w:val="0"/>
          <w:marTop w:val="0"/>
          <w:marBottom w:val="0"/>
          <w:divBdr>
            <w:top w:val="none" w:sz="0" w:space="0" w:color="auto"/>
            <w:left w:val="none" w:sz="0" w:space="0" w:color="auto"/>
            <w:bottom w:val="none" w:sz="0" w:space="0" w:color="auto"/>
            <w:right w:val="none" w:sz="0" w:space="0" w:color="auto"/>
          </w:divBdr>
        </w:div>
        <w:div w:id="176432529">
          <w:marLeft w:val="0"/>
          <w:marRight w:val="0"/>
          <w:marTop w:val="0"/>
          <w:marBottom w:val="0"/>
          <w:divBdr>
            <w:top w:val="none" w:sz="0" w:space="0" w:color="auto"/>
            <w:left w:val="none" w:sz="0" w:space="0" w:color="auto"/>
            <w:bottom w:val="none" w:sz="0" w:space="0" w:color="auto"/>
            <w:right w:val="none" w:sz="0" w:space="0" w:color="auto"/>
          </w:divBdr>
        </w:div>
        <w:div w:id="1059940982">
          <w:marLeft w:val="0"/>
          <w:marRight w:val="0"/>
          <w:marTop w:val="0"/>
          <w:marBottom w:val="0"/>
          <w:divBdr>
            <w:top w:val="none" w:sz="0" w:space="0" w:color="auto"/>
            <w:left w:val="none" w:sz="0" w:space="0" w:color="auto"/>
            <w:bottom w:val="none" w:sz="0" w:space="0" w:color="auto"/>
            <w:right w:val="none" w:sz="0" w:space="0" w:color="auto"/>
          </w:divBdr>
        </w:div>
        <w:div w:id="2053725547">
          <w:marLeft w:val="0"/>
          <w:marRight w:val="0"/>
          <w:marTop w:val="0"/>
          <w:marBottom w:val="0"/>
          <w:divBdr>
            <w:top w:val="none" w:sz="0" w:space="0" w:color="auto"/>
            <w:left w:val="none" w:sz="0" w:space="0" w:color="auto"/>
            <w:bottom w:val="none" w:sz="0" w:space="0" w:color="auto"/>
            <w:right w:val="none" w:sz="0" w:space="0" w:color="auto"/>
          </w:divBdr>
        </w:div>
        <w:div w:id="656230978">
          <w:marLeft w:val="0"/>
          <w:marRight w:val="0"/>
          <w:marTop w:val="0"/>
          <w:marBottom w:val="0"/>
          <w:divBdr>
            <w:top w:val="none" w:sz="0" w:space="0" w:color="auto"/>
            <w:left w:val="none" w:sz="0" w:space="0" w:color="auto"/>
            <w:bottom w:val="none" w:sz="0" w:space="0" w:color="auto"/>
            <w:right w:val="none" w:sz="0" w:space="0" w:color="auto"/>
          </w:divBdr>
        </w:div>
        <w:div w:id="116611257">
          <w:marLeft w:val="0"/>
          <w:marRight w:val="0"/>
          <w:marTop w:val="0"/>
          <w:marBottom w:val="0"/>
          <w:divBdr>
            <w:top w:val="none" w:sz="0" w:space="0" w:color="auto"/>
            <w:left w:val="none" w:sz="0" w:space="0" w:color="auto"/>
            <w:bottom w:val="none" w:sz="0" w:space="0" w:color="auto"/>
            <w:right w:val="none" w:sz="0" w:space="0" w:color="auto"/>
          </w:divBdr>
        </w:div>
        <w:div w:id="1870409449">
          <w:marLeft w:val="0"/>
          <w:marRight w:val="0"/>
          <w:marTop w:val="0"/>
          <w:marBottom w:val="0"/>
          <w:divBdr>
            <w:top w:val="none" w:sz="0" w:space="0" w:color="auto"/>
            <w:left w:val="none" w:sz="0" w:space="0" w:color="auto"/>
            <w:bottom w:val="none" w:sz="0" w:space="0" w:color="auto"/>
            <w:right w:val="none" w:sz="0" w:space="0" w:color="auto"/>
          </w:divBdr>
        </w:div>
        <w:div w:id="1920674523">
          <w:marLeft w:val="0"/>
          <w:marRight w:val="0"/>
          <w:marTop w:val="0"/>
          <w:marBottom w:val="0"/>
          <w:divBdr>
            <w:top w:val="none" w:sz="0" w:space="0" w:color="auto"/>
            <w:left w:val="none" w:sz="0" w:space="0" w:color="auto"/>
            <w:bottom w:val="none" w:sz="0" w:space="0" w:color="auto"/>
            <w:right w:val="none" w:sz="0" w:space="0" w:color="auto"/>
          </w:divBdr>
        </w:div>
        <w:div w:id="434786401">
          <w:marLeft w:val="0"/>
          <w:marRight w:val="0"/>
          <w:marTop w:val="0"/>
          <w:marBottom w:val="0"/>
          <w:divBdr>
            <w:top w:val="none" w:sz="0" w:space="0" w:color="auto"/>
            <w:left w:val="none" w:sz="0" w:space="0" w:color="auto"/>
            <w:bottom w:val="none" w:sz="0" w:space="0" w:color="auto"/>
            <w:right w:val="none" w:sz="0" w:space="0" w:color="auto"/>
          </w:divBdr>
        </w:div>
        <w:div w:id="954992506">
          <w:marLeft w:val="0"/>
          <w:marRight w:val="0"/>
          <w:marTop w:val="0"/>
          <w:marBottom w:val="0"/>
          <w:divBdr>
            <w:top w:val="none" w:sz="0" w:space="0" w:color="auto"/>
            <w:left w:val="none" w:sz="0" w:space="0" w:color="auto"/>
            <w:bottom w:val="none" w:sz="0" w:space="0" w:color="auto"/>
            <w:right w:val="none" w:sz="0" w:space="0" w:color="auto"/>
          </w:divBdr>
        </w:div>
        <w:div w:id="1608276056">
          <w:marLeft w:val="0"/>
          <w:marRight w:val="0"/>
          <w:marTop w:val="0"/>
          <w:marBottom w:val="0"/>
          <w:divBdr>
            <w:top w:val="none" w:sz="0" w:space="0" w:color="auto"/>
            <w:left w:val="none" w:sz="0" w:space="0" w:color="auto"/>
            <w:bottom w:val="none" w:sz="0" w:space="0" w:color="auto"/>
            <w:right w:val="none" w:sz="0" w:space="0" w:color="auto"/>
          </w:divBdr>
        </w:div>
        <w:div w:id="1091780239">
          <w:marLeft w:val="0"/>
          <w:marRight w:val="0"/>
          <w:marTop w:val="0"/>
          <w:marBottom w:val="0"/>
          <w:divBdr>
            <w:top w:val="none" w:sz="0" w:space="0" w:color="auto"/>
            <w:left w:val="none" w:sz="0" w:space="0" w:color="auto"/>
            <w:bottom w:val="none" w:sz="0" w:space="0" w:color="auto"/>
            <w:right w:val="none" w:sz="0" w:space="0" w:color="auto"/>
          </w:divBdr>
        </w:div>
        <w:div w:id="320281859">
          <w:marLeft w:val="0"/>
          <w:marRight w:val="0"/>
          <w:marTop w:val="0"/>
          <w:marBottom w:val="0"/>
          <w:divBdr>
            <w:top w:val="none" w:sz="0" w:space="0" w:color="auto"/>
            <w:left w:val="none" w:sz="0" w:space="0" w:color="auto"/>
            <w:bottom w:val="none" w:sz="0" w:space="0" w:color="auto"/>
            <w:right w:val="none" w:sz="0" w:space="0" w:color="auto"/>
          </w:divBdr>
        </w:div>
        <w:div w:id="14307476">
          <w:marLeft w:val="0"/>
          <w:marRight w:val="0"/>
          <w:marTop w:val="0"/>
          <w:marBottom w:val="0"/>
          <w:divBdr>
            <w:top w:val="none" w:sz="0" w:space="0" w:color="auto"/>
            <w:left w:val="none" w:sz="0" w:space="0" w:color="auto"/>
            <w:bottom w:val="none" w:sz="0" w:space="0" w:color="auto"/>
            <w:right w:val="none" w:sz="0" w:space="0" w:color="auto"/>
          </w:divBdr>
        </w:div>
      </w:divsChild>
    </w:div>
    <w:div w:id="1706830533">
      <w:bodyDiv w:val="1"/>
      <w:marLeft w:val="0"/>
      <w:marRight w:val="0"/>
      <w:marTop w:val="0"/>
      <w:marBottom w:val="0"/>
      <w:divBdr>
        <w:top w:val="none" w:sz="0" w:space="0" w:color="auto"/>
        <w:left w:val="none" w:sz="0" w:space="0" w:color="auto"/>
        <w:bottom w:val="none" w:sz="0" w:space="0" w:color="auto"/>
        <w:right w:val="none" w:sz="0" w:space="0" w:color="auto"/>
      </w:divBdr>
      <w:divsChild>
        <w:div w:id="320357445">
          <w:marLeft w:val="0"/>
          <w:marRight w:val="0"/>
          <w:marTop w:val="0"/>
          <w:marBottom w:val="0"/>
          <w:divBdr>
            <w:top w:val="none" w:sz="0" w:space="0" w:color="auto"/>
            <w:left w:val="none" w:sz="0" w:space="0" w:color="auto"/>
            <w:bottom w:val="none" w:sz="0" w:space="0" w:color="auto"/>
            <w:right w:val="none" w:sz="0" w:space="0" w:color="auto"/>
          </w:divBdr>
          <w:divsChild>
            <w:div w:id="1300722179">
              <w:marLeft w:val="0"/>
              <w:marRight w:val="0"/>
              <w:marTop w:val="0"/>
              <w:marBottom w:val="0"/>
              <w:divBdr>
                <w:top w:val="none" w:sz="0" w:space="0" w:color="auto"/>
                <w:left w:val="none" w:sz="0" w:space="0" w:color="auto"/>
                <w:bottom w:val="none" w:sz="0" w:space="0" w:color="auto"/>
                <w:right w:val="none" w:sz="0" w:space="0" w:color="auto"/>
              </w:divBdr>
            </w:div>
            <w:div w:id="206650702">
              <w:marLeft w:val="0"/>
              <w:marRight w:val="0"/>
              <w:marTop w:val="0"/>
              <w:marBottom w:val="0"/>
              <w:divBdr>
                <w:top w:val="none" w:sz="0" w:space="0" w:color="auto"/>
                <w:left w:val="none" w:sz="0" w:space="0" w:color="auto"/>
                <w:bottom w:val="none" w:sz="0" w:space="0" w:color="auto"/>
                <w:right w:val="none" w:sz="0" w:space="0" w:color="auto"/>
              </w:divBdr>
            </w:div>
            <w:div w:id="2133015615">
              <w:marLeft w:val="0"/>
              <w:marRight w:val="0"/>
              <w:marTop w:val="0"/>
              <w:marBottom w:val="0"/>
              <w:divBdr>
                <w:top w:val="none" w:sz="0" w:space="0" w:color="auto"/>
                <w:left w:val="none" w:sz="0" w:space="0" w:color="auto"/>
                <w:bottom w:val="none" w:sz="0" w:space="0" w:color="auto"/>
                <w:right w:val="none" w:sz="0" w:space="0" w:color="auto"/>
              </w:divBdr>
            </w:div>
            <w:div w:id="1438477789">
              <w:marLeft w:val="0"/>
              <w:marRight w:val="0"/>
              <w:marTop w:val="0"/>
              <w:marBottom w:val="0"/>
              <w:divBdr>
                <w:top w:val="none" w:sz="0" w:space="0" w:color="auto"/>
                <w:left w:val="none" w:sz="0" w:space="0" w:color="auto"/>
                <w:bottom w:val="none" w:sz="0" w:space="0" w:color="auto"/>
                <w:right w:val="none" w:sz="0" w:space="0" w:color="auto"/>
              </w:divBdr>
            </w:div>
            <w:div w:id="660155720">
              <w:marLeft w:val="0"/>
              <w:marRight w:val="0"/>
              <w:marTop w:val="0"/>
              <w:marBottom w:val="0"/>
              <w:divBdr>
                <w:top w:val="none" w:sz="0" w:space="0" w:color="auto"/>
                <w:left w:val="none" w:sz="0" w:space="0" w:color="auto"/>
                <w:bottom w:val="none" w:sz="0" w:space="0" w:color="auto"/>
                <w:right w:val="none" w:sz="0" w:space="0" w:color="auto"/>
              </w:divBdr>
            </w:div>
            <w:div w:id="376199032">
              <w:marLeft w:val="0"/>
              <w:marRight w:val="0"/>
              <w:marTop w:val="0"/>
              <w:marBottom w:val="0"/>
              <w:divBdr>
                <w:top w:val="none" w:sz="0" w:space="0" w:color="auto"/>
                <w:left w:val="none" w:sz="0" w:space="0" w:color="auto"/>
                <w:bottom w:val="none" w:sz="0" w:space="0" w:color="auto"/>
                <w:right w:val="none" w:sz="0" w:space="0" w:color="auto"/>
              </w:divBdr>
            </w:div>
            <w:div w:id="994142392">
              <w:marLeft w:val="0"/>
              <w:marRight w:val="0"/>
              <w:marTop w:val="0"/>
              <w:marBottom w:val="0"/>
              <w:divBdr>
                <w:top w:val="none" w:sz="0" w:space="0" w:color="auto"/>
                <w:left w:val="none" w:sz="0" w:space="0" w:color="auto"/>
                <w:bottom w:val="none" w:sz="0" w:space="0" w:color="auto"/>
                <w:right w:val="none" w:sz="0" w:space="0" w:color="auto"/>
              </w:divBdr>
            </w:div>
            <w:div w:id="1931043821">
              <w:marLeft w:val="0"/>
              <w:marRight w:val="0"/>
              <w:marTop w:val="0"/>
              <w:marBottom w:val="0"/>
              <w:divBdr>
                <w:top w:val="none" w:sz="0" w:space="0" w:color="auto"/>
                <w:left w:val="none" w:sz="0" w:space="0" w:color="auto"/>
                <w:bottom w:val="none" w:sz="0" w:space="0" w:color="auto"/>
                <w:right w:val="none" w:sz="0" w:space="0" w:color="auto"/>
              </w:divBdr>
            </w:div>
          </w:divsChild>
        </w:div>
        <w:div w:id="611060029">
          <w:marLeft w:val="0"/>
          <w:marRight w:val="0"/>
          <w:marTop w:val="0"/>
          <w:marBottom w:val="0"/>
          <w:divBdr>
            <w:top w:val="none" w:sz="0" w:space="0" w:color="auto"/>
            <w:left w:val="none" w:sz="0" w:space="0" w:color="auto"/>
            <w:bottom w:val="none" w:sz="0" w:space="0" w:color="auto"/>
            <w:right w:val="none" w:sz="0" w:space="0" w:color="auto"/>
          </w:divBdr>
          <w:divsChild>
            <w:div w:id="944573981">
              <w:marLeft w:val="0"/>
              <w:marRight w:val="0"/>
              <w:marTop w:val="0"/>
              <w:marBottom w:val="0"/>
              <w:divBdr>
                <w:top w:val="none" w:sz="0" w:space="0" w:color="auto"/>
                <w:left w:val="none" w:sz="0" w:space="0" w:color="auto"/>
                <w:bottom w:val="none" w:sz="0" w:space="0" w:color="auto"/>
                <w:right w:val="none" w:sz="0" w:space="0" w:color="auto"/>
              </w:divBdr>
            </w:div>
            <w:div w:id="216014807">
              <w:marLeft w:val="0"/>
              <w:marRight w:val="0"/>
              <w:marTop w:val="0"/>
              <w:marBottom w:val="0"/>
              <w:divBdr>
                <w:top w:val="none" w:sz="0" w:space="0" w:color="auto"/>
                <w:left w:val="none" w:sz="0" w:space="0" w:color="auto"/>
                <w:bottom w:val="none" w:sz="0" w:space="0" w:color="auto"/>
                <w:right w:val="none" w:sz="0" w:space="0" w:color="auto"/>
              </w:divBdr>
            </w:div>
            <w:div w:id="224607700">
              <w:marLeft w:val="0"/>
              <w:marRight w:val="0"/>
              <w:marTop w:val="0"/>
              <w:marBottom w:val="0"/>
              <w:divBdr>
                <w:top w:val="none" w:sz="0" w:space="0" w:color="auto"/>
                <w:left w:val="none" w:sz="0" w:space="0" w:color="auto"/>
                <w:bottom w:val="none" w:sz="0" w:space="0" w:color="auto"/>
                <w:right w:val="none" w:sz="0" w:space="0" w:color="auto"/>
              </w:divBdr>
            </w:div>
            <w:div w:id="43335056">
              <w:marLeft w:val="0"/>
              <w:marRight w:val="0"/>
              <w:marTop w:val="0"/>
              <w:marBottom w:val="0"/>
              <w:divBdr>
                <w:top w:val="none" w:sz="0" w:space="0" w:color="auto"/>
                <w:left w:val="none" w:sz="0" w:space="0" w:color="auto"/>
                <w:bottom w:val="none" w:sz="0" w:space="0" w:color="auto"/>
                <w:right w:val="none" w:sz="0" w:space="0" w:color="auto"/>
              </w:divBdr>
            </w:div>
            <w:div w:id="1384674985">
              <w:marLeft w:val="0"/>
              <w:marRight w:val="0"/>
              <w:marTop w:val="0"/>
              <w:marBottom w:val="0"/>
              <w:divBdr>
                <w:top w:val="none" w:sz="0" w:space="0" w:color="auto"/>
                <w:left w:val="none" w:sz="0" w:space="0" w:color="auto"/>
                <w:bottom w:val="none" w:sz="0" w:space="0" w:color="auto"/>
                <w:right w:val="none" w:sz="0" w:space="0" w:color="auto"/>
              </w:divBdr>
            </w:div>
            <w:div w:id="1407998234">
              <w:marLeft w:val="0"/>
              <w:marRight w:val="0"/>
              <w:marTop w:val="0"/>
              <w:marBottom w:val="0"/>
              <w:divBdr>
                <w:top w:val="none" w:sz="0" w:space="0" w:color="auto"/>
                <w:left w:val="none" w:sz="0" w:space="0" w:color="auto"/>
                <w:bottom w:val="none" w:sz="0" w:space="0" w:color="auto"/>
                <w:right w:val="none" w:sz="0" w:space="0" w:color="auto"/>
              </w:divBdr>
            </w:div>
            <w:div w:id="1501700377">
              <w:marLeft w:val="0"/>
              <w:marRight w:val="0"/>
              <w:marTop w:val="0"/>
              <w:marBottom w:val="0"/>
              <w:divBdr>
                <w:top w:val="none" w:sz="0" w:space="0" w:color="auto"/>
                <w:left w:val="none" w:sz="0" w:space="0" w:color="auto"/>
                <w:bottom w:val="none" w:sz="0" w:space="0" w:color="auto"/>
                <w:right w:val="none" w:sz="0" w:space="0" w:color="auto"/>
              </w:divBdr>
            </w:div>
            <w:div w:id="1281113404">
              <w:marLeft w:val="0"/>
              <w:marRight w:val="0"/>
              <w:marTop w:val="0"/>
              <w:marBottom w:val="0"/>
              <w:divBdr>
                <w:top w:val="none" w:sz="0" w:space="0" w:color="auto"/>
                <w:left w:val="none" w:sz="0" w:space="0" w:color="auto"/>
                <w:bottom w:val="none" w:sz="0" w:space="0" w:color="auto"/>
                <w:right w:val="none" w:sz="0" w:space="0" w:color="auto"/>
              </w:divBdr>
            </w:div>
            <w:div w:id="1136408596">
              <w:marLeft w:val="0"/>
              <w:marRight w:val="0"/>
              <w:marTop w:val="0"/>
              <w:marBottom w:val="0"/>
              <w:divBdr>
                <w:top w:val="none" w:sz="0" w:space="0" w:color="auto"/>
                <w:left w:val="none" w:sz="0" w:space="0" w:color="auto"/>
                <w:bottom w:val="none" w:sz="0" w:space="0" w:color="auto"/>
                <w:right w:val="none" w:sz="0" w:space="0" w:color="auto"/>
              </w:divBdr>
            </w:div>
            <w:div w:id="979654224">
              <w:marLeft w:val="0"/>
              <w:marRight w:val="0"/>
              <w:marTop w:val="0"/>
              <w:marBottom w:val="0"/>
              <w:divBdr>
                <w:top w:val="none" w:sz="0" w:space="0" w:color="auto"/>
                <w:left w:val="none" w:sz="0" w:space="0" w:color="auto"/>
                <w:bottom w:val="none" w:sz="0" w:space="0" w:color="auto"/>
                <w:right w:val="none" w:sz="0" w:space="0" w:color="auto"/>
              </w:divBdr>
            </w:div>
            <w:div w:id="1072044289">
              <w:marLeft w:val="0"/>
              <w:marRight w:val="0"/>
              <w:marTop w:val="0"/>
              <w:marBottom w:val="0"/>
              <w:divBdr>
                <w:top w:val="none" w:sz="0" w:space="0" w:color="auto"/>
                <w:left w:val="none" w:sz="0" w:space="0" w:color="auto"/>
                <w:bottom w:val="none" w:sz="0" w:space="0" w:color="auto"/>
                <w:right w:val="none" w:sz="0" w:space="0" w:color="auto"/>
              </w:divBdr>
            </w:div>
            <w:div w:id="200824325">
              <w:marLeft w:val="0"/>
              <w:marRight w:val="0"/>
              <w:marTop w:val="0"/>
              <w:marBottom w:val="0"/>
              <w:divBdr>
                <w:top w:val="none" w:sz="0" w:space="0" w:color="auto"/>
                <w:left w:val="none" w:sz="0" w:space="0" w:color="auto"/>
                <w:bottom w:val="none" w:sz="0" w:space="0" w:color="auto"/>
                <w:right w:val="none" w:sz="0" w:space="0" w:color="auto"/>
              </w:divBdr>
            </w:div>
            <w:div w:id="667750204">
              <w:marLeft w:val="0"/>
              <w:marRight w:val="0"/>
              <w:marTop w:val="0"/>
              <w:marBottom w:val="0"/>
              <w:divBdr>
                <w:top w:val="none" w:sz="0" w:space="0" w:color="auto"/>
                <w:left w:val="none" w:sz="0" w:space="0" w:color="auto"/>
                <w:bottom w:val="none" w:sz="0" w:space="0" w:color="auto"/>
                <w:right w:val="none" w:sz="0" w:space="0" w:color="auto"/>
              </w:divBdr>
            </w:div>
            <w:div w:id="1153062953">
              <w:marLeft w:val="0"/>
              <w:marRight w:val="0"/>
              <w:marTop w:val="0"/>
              <w:marBottom w:val="0"/>
              <w:divBdr>
                <w:top w:val="none" w:sz="0" w:space="0" w:color="auto"/>
                <w:left w:val="none" w:sz="0" w:space="0" w:color="auto"/>
                <w:bottom w:val="none" w:sz="0" w:space="0" w:color="auto"/>
                <w:right w:val="none" w:sz="0" w:space="0" w:color="auto"/>
              </w:divBdr>
            </w:div>
            <w:div w:id="382289204">
              <w:marLeft w:val="0"/>
              <w:marRight w:val="0"/>
              <w:marTop w:val="0"/>
              <w:marBottom w:val="0"/>
              <w:divBdr>
                <w:top w:val="none" w:sz="0" w:space="0" w:color="auto"/>
                <w:left w:val="none" w:sz="0" w:space="0" w:color="auto"/>
                <w:bottom w:val="none" w:sz="0" w:space="0" w:color="auto"/>
                <w:right w:val="none" w:sz="0" w:space="0" w:color="auto"/>
              </w:divBdr>
            </w:div>
            <w:div w:id="57778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11643">
      <w:bodyDiv w:val="1"/>
      <w:marLeft w:val="0"/>
      <w:marRight w:val="0"/>
      <w:marTop w:val="0"/>
      <w:marBottom w:val="0"/>
      <w:divBdr>
        <w:top w:val="none" w:sz="0" w:space="0" w:color="auto"/>
        <w:left w:val="none" w:sz="0" w:space="0" w:color="auto"/>
        <w:bottom w:val="none" w:sz="0" w:space="0" w:color="auto"/>
        <w:right w:val="none" w:sz="0" w:space="0" w:color="auto"/>
      </w:divBdr>
      <w:divsChild>
        <w:div w:id="989288872">
          <w:marLeft w:val="0"/>
          <w:marRight w:val="0"/>
          <w:marTop w:val="0"/>
          <w:marBottom w:val="0"/>
          <w:divBdr>
            <w:top w:val="none" w:sz="0" w:space="0" w:color="auto"/>
            <w:left w:val="none" w:sz="0" w:space="0" w:color="auto"/>
            <w:bottom w:val="none" w:sz="0" w:space="0" w:color="auto"/>
            <w:right w:val="none" w:sz="0" w:space="0" w:color="auto"/>
          </w:divBdr>
        </w:div>
        <w:div w:id="544683887">
          <w:marLeft w:val="0"/>
          <w:marRight w:val="0"/>
          <w:marTop w:val="0"/>
          <w:marBottom w:val="0"/>
          <w:divBdr>
            <w:top w:val="none" w:sz="0" w:space="0" w:color="auto"/>
            <w:left w:val="none" w:sz="0" w:space="0" w:color="auto"/>
            <w:bottom w:val="none" w:sz="0" w:space="0" w:color="auto"/>
            <w:right w:val="none" w:sz="0" w:space="0" w:color="auto"/>
          </w:divBdr>
        </w:div>
        <w:div w:id="713772223">
          <w:marLeft w:val="0"/>
          <w:marRight w:val="0"/>
          <w:marTop w:val="0"/>
          <w:marBottom w:val="0"/>
          <w:divBdr>
            <w:top w:val="none" w:sz="0" w:space="0" w:color="auto"/>
            <w:left w:val="none" w:sz="0" w:space="0" w:color="auto"/>
            <w:bottom w:val="none" w:sz="0" w:space="0" w:color="auto"/>
            <w:right w:val="none" w:sz="0" w:space="0" w:color="auto"/>
          </w:divBdr>
        </w:div>
        <w:div w:id="1700163831">
          <w:marLeft w:val="0"/>
          <w:marRight w:val="0"/>
          <w:marTop w:val="0"/>
          <w:marBottom w:val="0"/>
          <w:divBdr>
            <w:top w:val="none" w:sz="0" w:space="0" w:color="auto"/>
            <w:left w:val="none" w:sz="0" w:space="0" w:color="auto"/>
            <w:bottom w:val="none" w:sz="0" w:space="0" w:color="auto"/>
            <w:right w:val="none" w:sz="0" w:space="0" w:color="auto"/>
          </w:divBdr>
        </w:div>
      </w:divsChild>
    </w:div>
    <w:div w:id="1868714224">
      <w:bodyDiv w:val="1"/>
      <w:marLeft w:val="0"/>
      <w:marRight w:val="0"/>
      <w:marTop w:val="0"/>
      <w:marBottom w:val="0"/>
      <w:divBdr>
        <w:top w:val="none" w:sz="0" w:space="0" w:color="auto"/>
        <w:left w:val="none" w:sz="0" w:space="0" w:color="auto"/>
        <w:bottom w:val="none" w:sz="0" w:space="0" w:color="auto"/>
        <w:right w:val="none" w:sz="0" w:space="0" w:color="auto"/>
      </w:divBdr>
      <w:divsChild>
        <w:div w:id="426586191">
          <w:marLeft w:val="0"/>
          <w:marRight w:val="0"/>
          <w:marTop w:val="0"/>
          <w:marBottom w:val="0"/>
          <w:divBdr>
            <w:top w:val="none" w:sz="0" w:space="0" w:color="auto"/>
            <w:left w:val="none" w:sz="0" w:space="0" w:color="auto"/>
            <w:bottom w:val="none" w:sz="0" w:space="0" w:color="auto"/>
            <w:right w:val="none" w:sz="0" w:space="0" w:color="auto"/>
          </w:divBdr>
        </w:div>
        <w:div w:id="1772167257">
          <w:marLeft w:val="0"/>
          <w:marRight w:val="0"/>
          <w:marTop w:val="0"/>
          <w:marBottom w:val="0"/>
          <w:divBdr>
            <w:top w:val="none" w:sz="0" w:space="0" w:color="auto"/>
            <w:left w:val="none" w:sz="0" w:space="0" w:color="auto"/>
            <w:bottom w:val="none" w:sz="0" w:space="0" w:color="auto"/>
            <w:right w:val="none" w:sz="0" w:space="0" w:color="auto"/>
          </w:divBdr>
        </w:div>
        <w:div w:id="313871185">
          <w:marLeft w:val="0"/>
          <w:marRight w:val="0"/>
          <w:marTop w:val="0"/>
          <w:marBottom w:val="0"/>
          <w:divBdr>
            <w:top w:val="none" w:sz="0" w:space="0" w:color="auto"/>
            <w:left w:val="none" w:sz="0" w:space="0" w:color="auto"/>
            <w:bottom w:val="none" w:sz="0" w:space="0" w:color="auto"/>
            <w:right w:val="none" w:sz="0" w:space="0" w:color="auto"/>
          </w:divBdr>
        </w:div>
        <w:div w:id="332494204">
          <w:marLeft w:val="0"/>
          <w:marRight w:val="0"/>
          <w:marTop w:val="0"/>
          <w:marBottom w:val="0"/>
          <w:divBdr>
            <w:top w:val="none" w:sz="0" w:space="0" w:color="auto"/>
            <w:left w:val="none" w:sz="0" w:space="0" w:color="auto"/>
            <w:bottom w:val="none" w:sz="0" w:space="0" w:color="auto"/>
            <w:right w:val="none" w:sz="0" w:space="0" w:color="auto"/>
          </w:divBdr>
        </w:div>
        <w:div w:id="993024764">
          <w:marLeft w:val="0"/>
          <w:marRight w:val="0"/>
          <w:marTop w:val="0"/>
          <w:marBottom w:val="0"/>
          <w:divBdr>
            <w:top w:val="none" w:sz="0" w:space="0" w:color="auto"/>
            <w:left w:val="none" w:sz="0" w:space="0" w:color="auto"/>
            <w:bottom w:val="none" w:sz="0" w:space="0" w:color="auto"/>
            <w:right w:val="none" w:sz="0" w:space="0" w:color="auto"/>
          </w:divBdr>
        </w:div>
        <w:div w:id="165824100">
          <w:marLeft w:val="0"/>
          <w:marRight w:val="0"/>
          <w:marTop w:val="0"/>
          <w:marBottom w:val="0"/>
          <w:divBdr>
            <w:top w:val="none" w:sz="0" w:space="0" w:color="auto"/>
            <w:left w:val="none" w:sz="0" w:space="0" w:color="auto"/>
            <w:bottom w:val="none" w:sz="0" w:space="0" w:color="auto"/>
            <w:right w:val="none" w:sz="0" w:space="0" w:color="auto"/>
          </w:divBdr>
        </w:div>
        <w:div w:id="2143187025">
          <w:marLeft w:val="0"/>
          <w:marRight w:val="0"/>
          <w:marTop w:val="0"/>
          <w:marBottom w:val="0"/>
          <w:divBdr>
            <w:top w:val="none" w:sz="0" w:space="0" w:color="auto"/>
            <w:left w:val="none" w:sz="0" w:space="0" w:color="auto"/>
            <w:bottom w:val="none" w:sz="0" w:space="0" w:color="auto"/>
            <w:right w:val="none" w:sz="0" w:space="0" w:color="auto"/>
          </w:divBdr>
        </w:div>
      </w:divsChild>
    </w:div>
    <w:div w:id="1896045682">
      <w:bodyDiv w:val="1"/>
      <w:marLeft w:val="0"/>
      <w:marRight w:val="0"/>
      <w:marTop w:val="0"/>
      <w:marBottom w:val="0"/>
      <w:divBdr>
        <w:top w:val="none" w:sz="0" w:space="0" w:color="auto"/>
        <w:left w:val="none" w:sz="0" w:space="0" w:color="auto"/>
        <w:bottom w:val="none" w:sz="0" w:space="0" w:color="auto"/>
        <w:right w:val="none" w:sz="0" w:space="0" w:color="auto"/>
      </w:divBdr>
    </w:div>
    <w:div w:id="1964573950">
      <w:bodyDiv w:val="1"/>
      <w:marLeft w:val="0"/>
      <w:marRight w:val="0"/>
      <w:marTop w:val="0"/>
      <w:marBottom w:val="0"/>
      <w:divBdr>
        <w:top w:val="none" w:sz="0" w:space="0" w:color="auto"/>
        <w:left w:val="none" w:sz="0" w:space="0" w:color="auto"/>
        <w:bottom w:val="none" w:sz="0" w:space="0" w:color="auto"/>
        <w:right w:val="none" w:sz="0" w:space="0" w:color="auto"/>
      </w:divBdr>
      <w:divsChild>
        <w:div w:id="1724137973">
          <w:marLeft w:val="0"/>
          <w:marRight w:val="0"/>
          <w:marTop w:val="0"/>
          <w:marBottom w:val="0"/>
          <w:divBdr>
            <w:top w:val="none" w:sz="0" w:space="0" w:color="auto"/>
            <w:left w:val="none" w:sz="0" w:space="0" w:color="auto"/>
            <w:bottom w:val="none" w:sz="0" w:space="0" w:color="auto"/>
            <w:right w:val="none" w:sz="0" w:space="0" w:color="auto"/>
          </w:divBdr>
        </w:div>
        <w:div w:id="2043312873">
          <w:marLeft w:val="0"/>
          <w:marRight w:val="0"/>
          <w:marTop w:val="0"/>
          <w:marBottom w:val="0"/>
          <w:divBdr>
            <w:top w:val="none" w:sz="0" w:space="0" w:color="auto"/>
            <w:left w:val="none" w:sz="0" w:space="0" w:color="auto"/>
            <w:bottom w:val="none" w:sz="0" w:space="0" w:color="auto"/>
            <w:right w:val="none" w:sz="0" w:space="0" w:color="auto"/>
          </w:divBdr>
        </w:div>
      </w:divsChild>
    </w:div>
    <w:div w:id="2018919823">
      <w:bodyDiv w:val="1"/>
      <w:marLeft w:val="0"/>
      <w:marRight w:val="0"/>
      <w:marTop w:val="0"/>
      <w:marBottom w:val="0"/>
      <w:divBdr>
        <w:top w:val="none" w:sz="0" w:space="0" w:color="auto"/>
        <w:left w:val="none" w:sz="0" w:space="0" w:color="auto"/>
        <w:bottom w:val="none" w:sz="0" w:space="0" w:color="auto"/>
        <w:right w:val="none" w:sz="0" w:space="0" w:color="auto"/>
      </w:divBdr>
      <w:divsChild>
        <w:div w:id="1012226396">
          <w:marLeft w:val="0"/>
          <w:marRight w:val="0"/>
          <w:marTop w:val="0"/>
          <w:marBottom w:val="0"/>
          <w:divBdr>
            <w:top w:val="none" w:sz="0" w:space="0" w:color="auto"/>
            <w:left w:val="none" w:sz="0" w:space="0" w:color="auto"/>
            <w:bottom w:val="none" w:sz="0" w:space="0" w:color="auto"/>
            <w:right w:val="none" w:sz="0" w:space="0" w:color="auto"/>
          </w:divBdr>
        </w:div>
        <w:div w:id="979652861">
          <w:marLeft w:val="0"/>
          <w:marRight w:val="0"/>
          <w:marTop w:val="0"/>
          <w:marBottom w:val="0"/>
          <w:divBdr>
            <w:top w:val="none" w:sz="0" w:space="0" w:color="auto"/>
            <w:left w:val="none" w:sz="0" w:space="0" w:color="auto"/>
            <w:bottom w:val="none" w:sz="0" w:space="0" w:color="auto"/>
            <w:right w:val="none" w:sz="0" w:space="0" w:color="auto"/>
          </w:divBdr>
        </w:div>
        <w:div w:id="333607213">
          <w:marLeft w:val="0"/>
          <w:marRight w:val="0"/>
          <w:marTop w:val="0"/>
          <w:marBottom w:val="0"/>
          <w:divBdr>
            <w:top w:val="none" w:sz="0" w:space="0" w:color="auto"/>
            <w:left w:val="none" w:sz="0" w:space="0" w:color="auto"/>
            <w:bottom w:val="none" w:sz="0" w:space="0" w:color="auto"/>
            <w:right w:val="none" w:sz="0" w:space="0" w:color="auto"/>
          </w:divBdr>
        </w:div>
        <w:div w:id="34892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5AFC399F0C1B499C75875377EF9E75" ma:contentTypeVersion="14" ma:contentTypeDescription="Create a new document." ma:contentTypeScope="" ma:versionID="97972f9fe720d8dc89ab117ec4146754">
  <xsd:schema xmlns:xsd="http://www.w3.org/2001/XMLSchema" xmlns:xs="http://www.w3.org/2001/XMLSchema" xmlns:p="http://schemas.microsoft.com/office/2006/metadata/properties" xmlns:ns3="86b8c666-b521-4c60-8ed5-4e4e3679b8bc" targetNamespace="http://schemas.microsoft.com/office/2006/metadata/properties" ma:root="true" ma:fieldsID="485fa69a8620fb8b2d70174cccb79ef5" ns3:_="">
    <xsd:import namespace="86b8c666-b521-4c60-8ed5-4e4e3679b8b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b8c666-b521-4c60-8ed5-4e4e3679b8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6b8c666-b521-4c60-8ed5-4e4e3679b8bc" xsi:nil="true"/>
  </documentManagement>
</p:properties>
</file>

<file path=customXml/itemProps1.xml><?xml version="1.0" encoding="utf-8"?>
<ds:datastoreItem xmlns:ds="http://schemas.openxmlformats.org/officeDocument/2006/customXml" ds:itemID="{727727AB-B80D-4197-B441-74643417D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b8c666-b521-4c60-8ed5-4e4e3679b8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31AC88-88D5-4D66-AE60-77FCB9A50B15}">
  <ds:schemaRefs>
    <ds:schemaRef ds:uri="http://schemas.microsoft.com/sharepoint/v3/contenttype/forms"/>
  </ds:schemaRefs>
</ds:datastoreItem>
</file>

<file path=customXml/itemProps3.xml><?xml version="1.0" encoding="utf-8"?>
<ds:datastoreItem xmlns:ds="http://schemas.openxmlformats.org/officeDocument/2006/customXml" ds:itemID="{78336BFB-CEB8-407D-A524-8C57A25780D5}">
  <ds:schemaRefs>
    <ds:schemaRef ds:uri="http://schemas.microsoft.com/office/2006/metadata/properties"/>
    <ds:schemaRef ds:uri="http://schemas.microsoft.com/office/infopath/2007/PartnerControls"/>
    <ds:schemaRef ds:uri="86b8c666-b521-4c60-8ed5-4e4e3679b8bc"/>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5655</Words>
  <Characters>32234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Four</dc:creator>
  <cp:keywords/>
  <dc:description/>
  <cp:lastModifiedBy>Head@birchanger.essex.sch.uk</cp:lastModifiedBy>
  <cp:revision>3</cp:revision>
  <dcterms:created xsi:type="dcterms:W3CDTF">2026-09-28T08:53:00Z</dcterms:created>
  <dcterms:modified xsi:type="dcterms:W3CDTF">2026-09-28T08:54:00Z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0x010100125AFC399F0C1B499C75875377EF9E75</vt:lpwstr>
  </property>
</Properties>
</file>