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14345" w:type="dxa"/>
        <w:tblLayout w:type="fixed"/>
        <w:tblLook w:val="04A0" w:firstRow="1" w:lastRow="0" w:firstColumn="1" w:lastColumn="0" w:noHBand="0" w:noVBand="1"/>
      </w:tblPr>
      <w:tblGrid>
        <w:gridCol w:w="1054"/>
        <w:gridCol w:w="2769"/>
        <w:gridCol w:w="2408"/>
        <w:gridCol w:w="2464"/>
        <w:gridCol w:w="1778"/>
        <w:gridCol w:w="1936"/>
        <w:gridCol w:w="1936"/>
      </w:tblGrid>
      <w:tr w:rsidR="00B23C70" w:rsidTr="3C0E45F0" w14:paraId="63BE1177" w14:textId="77777777">
        <w:trPr>
          <w:trHeight w:val="27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B23C70" w:rsidP="00C43C05" w:rsidRDefault="00B23C70" w14:paraId="0148FB8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2769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C43C05" w:rsidRDefault="00B23C70" w14:paraId="67E61F2A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 1</w:t>
            </w:r>
          </w:p>
        </w:tc>
        <w:tc>
          <w:tcPr>
            <w:tcW w:w="2408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C43C05" w:rsidRDefault="00B23C70" w14:paraId="0246862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 2</w:t>
            </w:r>
          </w:p>
        </w:tc>
        <w:tc>
          <w:tcPr>
            <w:tcW w:w="2464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6695105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1778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7FA167D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6E1ACDA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15511C79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5D7506" w:rsidTr="3C0E45F0" w14:paraId="19C091C3" w14:textId="77777777">
        <w:trPr>
          <w:trHeight w:val="838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5D7506" w:rsidP="00C43C05" w:rsidRDefault="005D7506" w14:paraId="0DB0F55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5177" w:type="dxa"/>
            <w:gridSpan w:val="2"/>
            <w:shd w:val="clear" w:color="auto" w:fill="FFFFFF" w:themeFill="background1"/>
            <w:tcMar/>
            <w:vAlign w:val="center"/>
          </w:tcPr>
          <w:p w:rsidR="183156B4" w:rsidP="4D7E3D32" w:rsidRDefault="183156B4" w14:paraId="356068DD" w14:textId="02DDD0B7">
            <w:pPr>
              <w:pStyle w:val="Normal"/>
              <w:spacing w:after="0" w:line="240" w:lineRule="auto"/>
              <w:jc w:val="center"/>
            </w:pPr>
            <w:r w:rsidR="183156B4">
              <w:drawing>
                <wp:inline wp14:editId="2F8BC97A" wp14:anchorId="57D80376">
                  <wp:extent cx="1333500" cy="1800225"/>
                  <wp:effectExtent l="0" t="0" r="0" b="0"/>
                  <wp:docPr id="122356416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23564165" name="Picture 1223564165"/>
                          <pic:cNvPicPr/>
                        </pic:nvPicPr>
                        <pic:blipFill>
                          <a:blip xmlns:r="http://schemas.openxmlformats.org/officeDocument/2006/relationships" r:embed="rId122249863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D7E3D32" w:rsidP="4D7E3D32" w:rsidRDefault="4D7E3D32" w14:paraId="7E740069" w14:textId="6DCDAC2C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4D7E3D32" w:rsidP="4D7E3D32" w:rsidRDefault="4D7E3D32" w14:paraId="17CC94B5" w14:textId="50D003E4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D7E3D32" w:rsidR="4D7E3D3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Our Wonderful Wild World</w:t>
            </w:r>
          </w:p>
        </w:tc>
        <w:tc>
          <w:tcPr>
            <w:tcW w:w="4242" w:type="dxa"/>
            <w:gridSpan w:val="2"/>
            <w:shd w:val="clear" w:color="auto" w:fill="FFFFFF" w:themeFill="background1"/>
            <w:tcMar/>
          </w:tcPr>
          <w:p w:rsidR="4D7E3D32" w:rsidP="4D7E3D32" w:rsidRDefault="4D7E3D32" w14:paraId="0E6B216F" w14:textId="711EB4E9">
            <w:pPr>
              <w:bidi w:val="0"/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5F477A3" w:rsidP="4D7E3D32" w:rsidRDefault="05F477A3" w14:paraId="4A5A3CA9" w14:textId="07FA6EF5">
            <w:pPr>
              <w:pStyle w:val="Normal"/>
              <w:bidi w:val="0"/>
              <w:spacing w:after="0" w:line="240" w:lineRule="auto"/>
              <w:jc w:val="center"/>
            </w:pPr>
            <w:r w:rsidR="05F477A3">
              <w:drawing>
                <wp:inline wp14:editId="61306AD2" wp14:anchorId="2C86219C">
                  <wp:extent cx="1838325" cy="1476375"/>
                  <wp:effectExtent l="0" t="0" r="0" b="0"/>
                  <wp:docPr id="3391502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39150273" name="Picture 339150273"/>
                          <pic:cNvPicPr/>
                        </pic:nvPicPr>
                        <pic:blipFill>
                          <a:blip xmlns:r="http://schemas.openxmlformats.org/officeDocument/2006/relationships" r:embed="rId186633980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D7E3D32" w:rsidP="4D7E3D32" w:rsidRDefault="4D7E3D32" w14:paraId="35D9FD0B" w14:textId="795C2177">
            <w:pPr>
              <w:bidi w:val="0"/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4B719D06" w:rsidP="4D7E3D32" w:rsidRDefault="4B719D06" w14:paraId="3E347F83" w14:textId="772C9172">
            <w:pPr>
              <w:bidi w:val="0"/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D7E3D32" w:rsidR="4B719D0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Extraordinary Egyptians</w:t>
            </w:r>
          </w:p>
          <w:p w:rsidR="4D7E3D32" w:rsidP="4D7E3D32" w:rsidRDefault="4D7E3D32" w14:paraId="4E4D840C" w14:textId="31B228CB">
            <w:pPr>
              <w:bidi w:val="0"/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872" w:type="dxa"/>
            <w:gridSpan w:val="2"/>
            <w:shd w:val="clear" w:color="auto" w:fill="FFFFFF" w:themeFill="background1"/>
            <w:tcMar/>
          </w:tcPr>
          <w:p w:rsidRPr="00B23C70" w:rsidR="00CE6640" w:rsidP="4D7E3D32" w:rsidRDefault="00CE6640" w14:paraId="4B40DB7A" w14:textId="55376107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CE6640" w:rsidP="4D7E3D32" w:rsidRDefault="00CE6640" w14:paraId="4B24E35C" w14:textId="6A751383">
            <w:pPr>
              <w:pStyle w:val="Normal"/>
              <w:spacing w:after="0" w:line="240" w:lineRule="auto"/>
              <w:jc w:val="center"/>
            </w:pPr>
            <w:r w:rsidR="3E7BC622">
              <w:drawing>
                <wp:inline wp14:editId="500C6437" wp14:anchorId="4A6932B9">
                  <wp:extent cx="2250281" cy="1285875"/>
                  <wp:effectExtent l="0" t="0" r="0" b="0"/>
                  <wp:docPr id="9904721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90472173" name="Picture 990472173"/>
                          <pic:cNvPicPr/>
                        </pic:nvPicPr>
                        <pic:blipFill>
                          <a:blip xmlns:r="http://schemas.openxmlformats.org/officeDocument/2006/relationships" r:embed="rId2147906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250281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CE6640" w:rsidP="4D7E3D32" w:rsidRDefault="00CE6640" w14:paraId="5F065980" w14:textId="07AAD115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CE6640" w:rsidP="0A5BECEE" w:rsidRDefault="00CE6640" w14:paraId="13A41B86" w14:textId="4AA908FE">
            <w:pPr>
              <w:spacing w:after="0" w:line="240" w:lineRule="auto"/>
              <w:jc w:val="center"/>
            </w:pPr>
            <w:r w:rsidRPr="4D7E3D32" w:rsidR="2C9AC816">
              <w:rPr>
                <w:rFonts w:ascii="Arial" w:hAnsi="Arial" w:cs="Arial"/>
                <w:b w:val="1"/>
                <w:bCs w:val="1"/>
              </w:rPr>
              <w:t>The Glorious Greeks</w:t>
            </w:r>
          </w:p>
        </w:tc>
      </w:tr>
      <w:tr w:rsidR="009B47E7" w:rsidTr="3C0E45F0" w14:paraId="63DCCA07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9B47E7" w:rsidP="009B47E7" w:rsidRDefault="009B47E7" w14:paraId="7CFA6B81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2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B47E7" w:rsidR="009B47E7" w:rsidP="009B47E7" w:rsidRDefault="009B47E7" w14:paraId="3E04468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451286B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Information Reports  </w:t>
            </w:r>
          </w:p>
          <w:p w:rsidRPr="009B47E7" w:rsidR="009B47E7" w:rsidP="009B47E7" w:rsidRDefault="009B47E7" w14:paraId="72C6832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44A342B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</w:t>
            </w:r>
          </w:p>
          <w:p w:rsidRPr="009B47E7" w:rsidR="009B47E7" w:rsidP="009B47E7" w:rsidRDefault="009B47E7" w14:paraId="4644545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4664FF0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Cinquains </w:t>
            </w:r>
          </w:p>
          <w:p w:rsidRPr="009B47E7" w:rsidR="009B47E7" w:rsidP="009B47E7" w:rsidRDefault="009B47E7" w14:paraId="247620C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9B47E7" w:rsidR="009B47E7" w:rsidP="009B47E7" w:rsidRDefault="009B47E7" w14:paraId="2B986C7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1185B83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(suspense) </w:t>
            </w:r>
          </w:p>
          <w:p w:rsidRPr="009B47E7" w:rsidR="009B47E7" w:rsidP="009B47E7" w:rsidRDefault="009B47E7" w14:paraId="51F81B0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36318C3F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Recount </w:t>
            </w:r>
          </w:p>
          <w:p w:rsidRPr="009B47E7" w:rsidR="009B47E7" w:rsidP="009B47E7" w:rsidRDefault="009B47E7" w14:paraId="25DE294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56E23AD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Remembrance Poetry </w:t>
            </w:r>
          </w:p>
          <w:p w:rsidRPr="009B47E7" w:rsidR="009B47E7" w:rsidP="009B47E7" w:rsidRDefault="009B47E7" w14:paraId="7D67DCD1" w14:textId="65B87B5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B47E7" w:rsidR="009B47E7" w:rsidP="009B47E7" w:rsidRDefault="009B47E7" w14:paraId="3FF8573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3535F42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 </w:t>
            </w:r>
          </w:p>
          <w:p w:rsidRPr="009B47E7" w:rsidR="009B47E7" w:rsidP="009B47E7" w:rsidRDefault="009B47E7" w14:paraId="71E35D1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3A774A0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Explanation Text </w:t>
            </w:r>
          </w:p>
          <w:p w:rsidRPr="009B47E7" w:rsidR="009B47E7" w:rsidP="009B47E7" w:rsidRDefault="009B47E7" w14:paraId="0D5F75A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2231B80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Structured Poetry </w:t>
            </w:r>
          </w:p>
          <w:p w:rsidRPr="009B47E7" w:rsidR="009B47E7" w:rsidP="009B47E7" w:rsidRDefault="009B47E7" w14:paraId="0DD287EE" w14:textId="0FBC17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B47E7" w:rsidR="009B47E7" w:rsidP="009B47E7" w:rsidRDefault="009B47E7" w14:paraId="686E948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7544D5A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</w:t>
            </w:r>
          </w:p>
          <w:p w:rsidRPr="009B47E7" w:rsidR="009B47E7" w:rsidP="009B47E7" w:rsidRDefault="009B47E7" w14:paraId="6CC58D5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71CBE71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Recount – Newspaper Report </w:t>
            </w:r>
          </w:p>
          <w:p w:rsidRPr="009B47E7" w:rsidR="009B47E7" w:rsidP="009B47E7" w:rsidRDefault="009B47E7" w14:paraId="366D6F3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1F516A2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Performance Poetry  </w:t>
            </w:r>
          </w:p>
          <w:p w:rsidRPr="009B47E7" w:rsidR="009B47E7" w:rsidP="009B47E7" w:rsidRDefault="009B47E7" w14:paraId="11631339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20E5212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Pr="009B47E7" w:rsidR="009B47E7" w:rsidP="009B47E7" w:rsidRDefault="009B47E7" w14:paraId="7A26D4AD" w14:textId="3AA7E80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B47E7" w:rsidR="009B47E7" w:rsidP="009B47E7" w:rsidRDefault="009B47E7" w14:paraId="113514B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3C691BA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 </w:t>
            </w:r>
          </w:p>
          <w:p w:rsidRPr="009B47E7" w:rsidR="009B47E7" w:rsidP="009B47E7" w:rsidRDefault="009B47E7" w14:paraId="2757C29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6CD0252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Persuasive Text </w:t>
            </w:r>
          </w:p>
          <w:p w:rsidRPr="009B47E7" w:rsidR="009B47E7" w:rsidP="009B47E7" w:rsidRDefault="009B47E7" w14:paraId="082DC89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5F74517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Free Verse </w:t>
            </w:r>
          </w:p>
          <w:p w:rsidRPr="009B47E7" w:rsidR="009B47E7" w:rsidP="009B47E7" w:rsidRDefault="009B47E7" w14:paraId="019D03FA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B47E7" w:rsidR="009B47E7" w:rsidP="009B47E7" w:rsidRDefault="009B47E7" w14:paraId="0C67416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704555E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 </w:t>
            </w:r>
          </w:p>
          <w:p w:rsidRPr="009B47E7" w:rsidR="009B47E7" w:rsidP="009B47E7" w:rsidRDefault="009B47E7" w14:paraId="2EFD42F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44FE61C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Playscripts </w:t>
            </w:r>
          </w:p>
          <w:p w:rsidRPr="009B47E7" w:rsidR="009B47E7" w:rsidP="009B47E7" w:rsidRDefault="009B47E7" w14:paraId="6DFA190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2E9E5C6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Poetry on a theme </w:t>
            </w:r>
          </w:p>
          <w:p w:rsidRPr="009B47E7" w:rsidR="009B47E7" w:rsidP="009B47E7" w:rsidRDefault="009B47E7" w14:paraId="2321D45D" w14:textId="7BAD0B2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43AAB" w:rsidTr="3C0E45F0" w14:paraId="31C3688A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243AAB" w:rsidP="00243AAB" w:rsidRDefault="00243AAB" w14:paraId="283F4B0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2769" w:type="dxa"/>
            <w:tcMar/>
            <w:vAlign w:val="center"/>
          </w:tcPr>
          <w:p w:rsidRPr="00D35E07" w:rsidR="00243AAB" w:rsidP="00243AAB" w:rsidRDefault="00243AAB" w14:paraId="3176B2A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Place Value</w:t>
            </w:r>
          </w:p>
          <w:p w:rsidRPr="00D35E07" w:rsidR="00243AAB" w:rsidP="00243AAB" w:rsidRDefault="00243AAB" w14:paraId="31B1639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D35E07" w:rsidR="00243AAB" w:rsidP="00243AAB" w:rsidRDefault="00243AAB" w14:paraId="7D47482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Addition and Subtraction</w:t>
            </w:r>
          </w:p>
          <w:p w:rsidRPr="00A27FEC" w:rsidR="00243AAB" w:rsidP="00243AAB" w:rsidRDefault="00243AAB" w14:paraId="13B11576" w14:textId="54B2AA0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2408" w:type="dxa"/>
            <w:tcMar/>
            <w:vAlign w:val="center"/>
          </w:tcPr>
          <w:p w:rsidRPr="00D35E07" w:rsidR="00243AAB" w:rsidP="00243AAB" w:rsidRDefault="00243AAB" w14:paraId="32A8C92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Multiplication and Division A</w:t>
            </w:r>
          </w:p>
          <w:p w:rsidRPr="00D35E07" w:rsidR="00243AAB" w:rsidP="00243AAB" w:rsidRDefault="00243AAB" w14:paraId="103943C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243AAB" w:rsidP="00243AAB" w:rsidRDefault="00243AAB" w14:paraId="7FAF64FA" w14:textId="7FE9A04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Area</w:t>
            </w:r>
          </w:p>
        </w:tc>
        <w:tc>
          <w:tcPr>
            <w:tcW w:w="2464" w:type="dxa"/>
            <w:tcMar/>
          </w:tcPr>
          <w:p w:rsidRPr="00D35E07" w:rsidR="00243AAB" w:rsidP="00243AAB" w:rsidRDefault="00243AAB" w14:paraId="40B78B9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Multiplication and Division B</w:t>
            </w:r>
          </w:p>
          <w:p w:rsidRPr="00D35E07" w:rsidR="00243AAB" w:rsidP="00243AAB" w:rsidRDefault="00243AAB" w14:paraId="5C7386D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D35E07" w:rsidR="00243AAB" w:rsidP="00243AAB" w:rsidRDefault="00243AAB" w14:paraId="57097FAF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Length and Perimeter</w:t>
            </w:r>
          </w:p>
          <w:p w:rsidRPr="00D35E07" w:rsidR="00243AAB" w:rsidP="00243AAB" w:rsidRDefault="00243AAB" w14:paraId="22744DA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243AAB" w:rsidP="00243AAB" w:rsidRDefault="00243AAB" w14:paraId="2B539768" w14:textId="62D36A1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Fractions A</w:t>
            </w:r>
          </w:p>
        </w:tc>
        <w:tc>
          <w:tcPr>
            <w:tcW w:w="1778" w:type="dxa"/>
            <w:tcMar/>
          </w:tcPr>
          <w:p w:rsidRPr="00D35E07" w:rsidR="00243AAB" w:rsidP="00243AAB" w:rsidRDefault="00243AAB" w14:paraId="6399C23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Mass and Capacity</w:t>
            </w:r>
          </w:p>
          <w:p w:rsidRPr="00D35E07" w:rsidR="00243AAB" w:rsidP="00243AAB" w:rsidRDefault="00243AAB" w14:paraId="1CBC3A8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243AAB" w:rsidP="00243AAB" w:rsidRDefault="00243AAB" w14:paraId="2E811717" w14:textId="7C1E2D9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Fractions B</w:t>
            </w:r>
          </w:p>
        </w:tc>
        <w:tc>
          <w:tcPr>
            <w:tcW w:w="1936" w:type="dxa"/>
            <w:tcMar/>
          </w:tcPr>
          <w:p w:rsidR="00243AAB" w:rsidP="00243AAB" w:rsidRDefault="00243AAB" w14:paraId="2CC9322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Time</w:t>
            </w:r>
          </w:p>
          <w:p w:rsidR="00243AAB" w:rsidP="00243AAB" w:rsidRDefault="00243AAB" w14:paraId="3D95287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243AAB" w:rsidP="00243AAB" w:rsidRDefault="00243AAB" w14:paraId="1E3EC04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Decimals</w:t>
            </w:r>
          </w:p>
          <w:p w:rsidR="00243AAB" w:rsidP="00243AAB" w:rsidRDefault="00243AAB" w14:paraId="6862B26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243AAB" w:rsidP="00243AAB" w:rsidRDefault="00243AAB" w14:paraId="7EEDB8CA" w14:textId="2D6371D0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Money</w:t>
            </w:r>
          </w:p>
        </w:tc>
        <w:tc>
          <w:tcPr>
            <w:tcW w:w="1936" w:type="dxa"/>
            <w:tcMar/>
          </w:tcPr>
          <w:p w:rsidRPr="008C555B" w:rsidR="00243AAB" w:rsidP="00243AAB" w:rsidRDefault="00243AAB" w14:paraId="5B12023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C555B">
              <w:rPr>
                <w:rFonts w:ascii="Arial" w:hAnsi="Arial" w:cs="Arial"/>
                <w:color w:val="000000" w:themeColor="text1"/>
              </w:rPr>
              <w:t>Geometry</w:t>
            </w:r>
          </w:p>
          <w:p w:rsidRPr="008C555B" w:rsidR="00243AAB" w:rsidP="00243AAB" w:rsidRDefault="00243AAB" w14:paraId="5CEBE70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C555B" w:rsidR="00243AAB" w:rsidP="00243AAB" w:rsidRDefault="00243AAB" w14:paraId="610AB25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C555B">
              <w:rPr>
                <w:rFonts w:ascii="Arial" w:hAnsi="Arial" w:cs="Arial"/>
                <w:color w:val="000000" w:themeColor="text1"/>
              </w:rPr>
              <w:t>Position and Direction</w:t>
            </w:r>
          </w:p>
          <w:p w:rsidRPr="008C555B" w:rsidR="00243AAB" w:rsidP="00243AAB" w:rsidRDefault="00243AAB" w14:paraId="726963D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243AAB" w:rsidP="00243AAB" w:rsidRDefault="00243AAB" w14:paraId="10BCB048" w14:textId="50270E15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C555B">
              <w:rPr>
                <w:rFonts w:ascii="Arial" w:hAnsi="Arial" w:cs="Arial"/>
                <w:color w:val="000000" w:themeColor="text1"/>
              </w:rPr>
              <w:t>Statistics</w:t>
            </w:r>
          </w:p>
        </w:tc>
      </w:tr>
      <w:tr w:rsidR="000E269E" w:rsidTr="3C0E45F0" w14:paraId="44B81FF6" w14:textId="77777777">
        <w:trPr>
          <w:trHeight w:val="983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0E269E" w:rsidP="000E269E" w:rsidRDefault="000E269E" w14:paraId="244EF36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:rsidRPr="000B73F3" w:rsidR="00964CB0" w:rsidP="000E269E" w:rsidRDefault="00964CB0" w14:paraId="308E3A52" w14:textId="49AA298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tcBorders>
              <w:bottom w:val="single" w:color="auto" w:sz="4" w:space="0"/>
            </w:tcBorders>
            <w:tcMar/>
          </w:tcPr>
          <w:p w:rsidRPr="00A27FEC" w:rsidR="000E269E" w:rsidP="3C0E45F0" w:rsidRDefault="000E269E" w14:paraId="10E5A1FB" w14:textId="208CED9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C0E45F0" w:rsidR="6887C7FF">
              <w:rPr>
                <w:rStyle w:val="normaltextrun"/>
                <w:rFonts w:ascii="Arial" w:hAnsi="Arial" w:cs="Arial"/>
              </w:rPr>
              <w:t>Electricity</w:t>
            </w:r>
          </w:p>
        </w:tc>
        <w:tc>
          <w:tcPr>
            <w:tcW w:w="2408" w:type="dxa"/>
            <w:tcBorders>
              <w:bottom w:val="single" w:color="auto" w:sz="4" w:space="0"/>
            </w:tcBorders>
            <w:tcMar/>
          </w:tcPr>
          <w:p w:rsidRPr="00A27FEC" w:rsidR="000E269E" w:rsidP="3C0E45F0" w:rsidRDefault="000E269E" w14:paraId="5EBDA657" w14:textId="0383978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C0E45F0" w:rsidR="6887C7FF">
              <w:rPr>
                <w:rFonts w:ascii="Arial" w:hAnsi="Arial" w:cs="Arial"/>
              </w:rPr>
              <w:t>Sound</w:t>
            </w:r>
          </w:p>
        </w:tc>
        <w:tc>
          <w:tcPr>
            <w:tcW w:w="2464" w:type="dxa"/>
            <w:tcBorders>
              <w:bottom w:val="single" w:color="auto" w:sz="4" w:space="0"/>
            </w:tcBorders>
            <w:tcMar/>
          </w:tcPr>
          <w:p w:rsidRPr="00A27FEC" w:rsidR="000E269E" w:rsidP="3C0E45F0" w:rsidRDefault="000E269E" w14:paraId="10A33AED" w14:textId="7C9FD73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C0E45F0" w:rsidR="6887C7FF">
              <w:rPr>
                <w:rStyle w:val="normaltextrun"/>
                <w:rFonts w:ascii="Arial" w:hAnsi="Arial" w:cs="Arial"/>
              </w:rPr>
              <w:t>Animals including humans: Digestive System</w:t>
            </w:r>
          </w:p>
        </w:tc>
        <w:tc>
          <w:tcPr>
            <w:tcW w:w="1778" w:type="dxa"/>
            <w:tcBorders>
              <w:bottom w:val="single" w:color="auto" w:sz="4" w:space="0"/>
            </w:tcBorders>
            <w:tcMar/>
          </w:tcPr>
          <w:p w:rsidRPr="00A27FEC" w:rsidR="000E269E" w:rsidP="3C0E45F0" w:rsidRDefault="000E269E" w14:paraId="7EB6BC72" w14:textId="6F039C2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C0E45F0" w:rsidR="6887C7FF">
              <w:rPr>
                <w:rFonts w:ascii="Arial" w:hAnsi="Arial" w:cs="Arial"/>
              </w:rPr>
              <w:t>Living Things and their Habitats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tcMar/>
          </w:tcPr>
          <w:p w:rsidRPr="00A27FEC" w:rsidR="000E269E" w:rsidP="3C0E45F0" w:rsidRDefault="000E269E" w14:paraId="16CBF845" w14:textId="50BBA9C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C0E45F0" w:rsidR="6887C7FF">
              <w:rPr>
                <w:rFonts w:ascii="Arial" w:hAnsi="Arial" w:cs="Arial"/>
              </w:rPr>
              <w:t>States of Matter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tcMar/>
          </w:tcPr>
          <w:p w:rsidRPr="00A27FEC" w:rsidR="000E269E" w:rsidP="3C0E45F0" w:rsidRDefault="000E269E" w14:paraId="61EC63A8" w14:textId="2914F8B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C0E45F0" w:rsidR="6887C7FF">
              <w:rPr>
                <w:rFonts w:ascii="Arial" w:hAnsi="Arial" w:cs="Arial"/>
              </w:rPr>
              <w:t>Living Things and their Habitats: Conservation</w:t>
            </w:r>
          </w:p>
        </w:tc>
      </w:tr>
      <w:tr w:rsidR="00964CB0" w:rsidTr="3C0E45F0" w14:paraId="16FDA165" w14:textId="77777777">
        <w:trPr>
          <w:trHeight w:val="1136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964CB0" w:rsidP="00964CB0" w:rsidRDefault="00964CB0" w14:paraId="0A16763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241E3">
              <w:rPr>
                <w:rFonts w:ascii="Arial" w:hAnsi="Arial" w:cs="Arial"/>
                <w:b/>
                <w:sz w:val="18"/>
                <w:szCs w:val="18"/>
              </w:rPr>
              <w:t>Art &amp; Design</w:t>
            </w:r>
          </w:p>
          <w:p w:rsidRPr="008241E3" w:rsidR="00964CB0" w:rsidP="00964CB0" w:rsidRDefault="00964CB0" w14:paraId="66AF0AD7" w14:textId="10752B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shd w:val="clear" w:color="auto" w:fill="FFFFFF" w:themeFill="background1"/>
            <w:tcMar/>
            <w:vAlign w:val="center"/>
          </w:tcPr>
          <w:p w:rsidRPr="00A27FEC" w:rsidR="00964CB0" w:rsidP="00964CB0" w:rsidRDefault="00964CB0" w14:paraId="7B8AF536" w14:textId="76F2A2C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eastAsia="Arial" w:cs="Arial"/>
              </w:rPr>
              <w:t>Developing Drawing Skills</w:t>
            </w:r>
          </w:p>
        </w:tc>
        <w:tc>
          <w:tcPr>
            <w:tcW w:w="2408" w:type="dxa"/>
            <w:shd w:val="clear" w:color="auto" w:fill="B8CCE4" w:themeFill="accent1" w:themeFillTint="66"/>
            <w:tcMar/>
            <w:vAlign w:val="center"/>
          </w:tcPr>
          <w:p w:rsidRPr="00A27FEC" w:rsidR="00964CB0" w:rsidP="00964CB0" w:rsidRDefault="00964CB0" w14:paraId="1CEE13A7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2464" w:type="dxa"/>
            <w:tcMar/>
            <w:vAlign w:val="center"/>
          </w:tcPr>
          <w:p w:rsidRPr="00A27FEC" w:rsidR="00964CB0" w:rsidP="00964CB0" w:rsidRDefault="00964CB0" w14:paraId="7474AB08" w14:textId="555B1105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eastAsia="Arial" w:cs="Arial"/>
              </w:rPr>
              <w:t>Craft and Design: ancient Egyptian Scrolls</w:t>
            </w:r>
          </w:p>
        </w:tc>
        <w:tc>
          <w:tcPr>
            <w:tcW w:w="1778" w:type="dxa"/>
            <w:shd w:val="clear" w:color="auto" w:fill="B8CCE4" w:themeFill="accent1" w:themeFillTint="66"/>
            <w:tcMar/>
            <w:vAlign w:val="center"/>
          </w:tcPr>
          <w:p w:rsidRPr="00A27FEC" w:rsidR="00964CB0" w:rsidP="00964CB0" w:rsidRDefault="00964CB0" w14:paraId="3AD2490B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936" w:type="dxa"/>
            <w:tcMar/>
            <w:vAlign w:val="center"/>
          </w:tcPr>
          <w:p w:rsidRPr="00A27FEC" w:rsidR="00964CB0" w:rsidP="00964CB0" w:rsidRDefault="00964CB0" w14:paraId="3048FDA5" w14:textId="21A8C229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eastAsia="Arial" w:cs="Arial"/>
              </w:rPr>
              <w:t>Drawing: exploring tone, texture and proportion</w:t>
            </w:r>
          </w:p>
        </w:tc>
        <w:tc>
          <w:tcPr>
            <w:tcW w:w="1936" w:type="dxa"/>
            <w:shd w:val="clear" w:color="auto" w:fill="B8CCE4" w:themeFill="accent1" w:themeFillTint="66"/>
            <w:tcMar/>
          </w:tcPr>
          <w:p w:rsidRPr="00A27FEC" w:rsidR="00964CB0" w:rsidP="00964CB0" w:rsidRDefault="00964CB0" w14:paraId="7B3763D3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</w:tr>
      <w:tr w:rsidR="00964CB0" w:rsidTr="3C0E45F0" w14:paraId="3B296F9F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8241E3" w:rsidR="00964CB0" w:rsidP="00964CB0" w:rsidRDefault="00964CB0" w14:paraId="1B25706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241E3">
              <w:rPr>
                <w:rFonts w:ascii="Arial" w:hAnsi="Arial" w:cs="Arial"/>
                <w:b/>
                <w:sz w:val="18"/>
                <w:szCs w:val="18"/>
              </w:rPr>
              <w:lastRenderedPageBreak/>
              <w:t>Design and Technology</w:t>
            </w:r>
          </w:p>
          <w:p w:rsidRPr="008241E3" w:rsidR="00964CB0" w:rsidP="00964CB0" w:rsidRDefault="00964CB0" w14:paraId="065577D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69" w:type="dxa"/>
            <w:shd w:val="clear" w:color="auto" w:fill="B8CCE4" w:themeFill="accent1" w:themeFillTint="66"/>
            <w:tcMar/>
            <w:vAlign w:val="center"/>
          </w:tcPr>
          <w:p w:rsidRPr="00A27FEC" w:rsidR="00964CB0" w:rsidP="00964CB0" w:rsidRDefault="00964CB0" w14:paraId="17E3E9FF" w14:textId="77777777">
            <w:pPr>
              <w:spacing w:after="0" w:line="240" w:lineRule="auto"/>
              <w:rPr>
                <w:rFonts w:ascii="Arial" w:hAnsi="Arial" w:cs="Arial"/>
                <w:color w:val="EE0000"/>
                <w:sz w:val="18"/>
                <w:szCs w:val="18"/>
              </w:rPr>
            </w:pPr>
          </w:p>
        </w:tc>
        <w:tc>
          <w:tcPr>
            <w:tcW w:w="2408" w:type="dxa"/>
            <w:tcMar/>
            <w:vAlign w:val="center"/>
          </w:tcPr>
          <w:p w:rsidRPr="00A27FEC" w:rsidR="00964CB0" w:rsidP="00964CB0" w:rsidRDefault="00964CB0" w14:paraId="1D94A285" w14:textId="622D7476">
            <w:pPr>
              <w:spacing w:after="0" w:line="240" w:lineRule="auto"/>
              <w:ind w:left="360"/>
              <w:jc w:val="both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eastAsia="Arial" w:cs="Arial"/>
              </w:rPr>
              <w:t>Structures: product packaging</w:t>
            </w:r>
          </w:p>
        </w:tc>
        <w:tc>
          <w:tcPr>
            <w:tcW w:w="2464" w:type="dxa"/>
            <w:shd w:val="clear" w:color="auto" w:fill="B8CCE4" w:themeFill="accent1" w:themeFillTint="66"/>
            <w:tcMar/>
            <w:vAlign w:val="center"/>
          </w:tcPr>
          <w:p w:rsidRPr="00A27FEC" w:rsidR="00964CB0" w:rsidP="00964CB0" w:rsidRDefault="00964CB0" w14:paraId="6A2B9BB6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778" w:type="dxa"/>
            <w:tcMar/>
            <w:vAlign w:val="center"/>
          </w:tcPr>
          <w:p w:rsidRPr="00A27FEC" w:rsidR="00964CB0" w:rsidP="00964CB0" w:rsidRDefault="00964CB0" w14:paraId="26017554" w14:textId="04D9BD5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eastAsia="Arial" w:cs="Arial"/>
              </w:rPr>
              <w:t>Cooking and Nutrition: adapting a recipe</w:t>
            </w:r>
          </w:p>
        </w:tc>
        <w:tc>
          <w:tcPr>
            <w:tcW w:w="1936" w:type="dxa"/>
            <w:shd w:val="clear" w:color="auto" w:fill="B8CCE4" w:themeFill="accent1" w:themeFillTint="66"/>
            <w:tcMar/>
            <w:vAlign w:val="center"/>
          </w:tcPr>
          <w:p w:rsidRPr="00A27FEC" w:rsidR="00964CB0" w:rsidP="00964CB0" w:rsidRDefault="00964CB0" w14:paraId="20FED3AF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936" w:type="dxa"/>
            <w:tcMar/>
          </w:tcPr>
          <w:p w:rsidRPr="0097152B" w:rsidR="00964CB0" w:rsidP="00964CB0" w:rsidRDefault="00964CB0" w14:paraId="304190B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A27FEC" w:rsidR="00964CB0" w:rsidP="00964CB0" w:rsidRDefault="00964CB0" w14:paraId="6B0BB4F1" w14:textId="5E599BB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cs="Arial"/>
              </w:rPr>
              <w:t>Digital World: wearable technology</w:t>
            </w:r>
          </w:p>
        </w:tc>
      </w:tr>
      <w:tr w:rsidR="00B75AE5" w:rsidTr="3C0E45F0" w14:paraId="13C79AA1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251159" w:rsidR="00B75AE5" w:rsidP="00B75AE5" w:rsidRDefault="00B75AE5" w14:paraId="3FABFA2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51159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:rsidRPr="00251159" w:rsidR="00B75AE5" w:rsidP="00B75AE5" w:rsidRDefault="00B75AE5" w14:paraId="43A8B0B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FF22D0" w:rsidR="00B75AE5" w:rsidP="00B75AE5" w:rsidRDefault="00B75AE5" w14:paraId="39912531" w14:textId="158AD9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4163C92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(Cycle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  <w:r w:rsidRPr="4163C92C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76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13C30EB0" w14:textId="0EF17086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Computing systems and networks 1: Networks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40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4ADE9677" w14:textId="5F76729C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Data handling: comparison cards databases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4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6A2F4AA7" w14:textId="5E17B1C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Computing systems and networks 3: Journey inside a computer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77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5595EFAD" w14:textId="4E0BD05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Google: computing systems and networks: collaborative learning (option 1)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93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22330150" w14:textId="3645A561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Data handling: investigating weather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93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6140F36E" w14:textId="28E63E0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Online safety</w:t>
            </w:r>
          </w:p>
        </w:tc>
      </w:tr>
      <w:tr w:rsidR="009D289E" w:rsidTr="3C0E45F0" w14:paraId="06C10253" w14:textId="77777777">
        <w:trPr>
          <w:trHeight w:val="1052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9D289E" w:rsidP="009D289E" w:rsidRDefault="009D289E" w14:paraId="1B30F9F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name="_Hlk140160057" w:id="0"/>
            <w:r w:rsidRPr="00F16948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:rsidRPr="00F16948" w:rsidR="009D289E" w:rsidP="009D289E" w:rsidRDefault="009D289E" w14:paraId="6B83D9E5" w14:textId="43E4AE1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shd w:val="clear" w:color="auto" w:fill="95B3D7" w:themeFill="accent1" w:themeFillTint="99"/>
            <w:tcMar/>
          </w:tcPr>
          <w:p w:rsidRPr="00A27FEC" w:rsidR="009D289E" w:rsidP="4D7E3D32" w:rsidRDefault="009D289E" w14:paraId="0E49675D" w14:textId="024AB8A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08" w:type="dxa"/>
            <w:shd w:val="clear" w:color="auto" w:fill="FFFFFF" w:themeFill="background1"/>
            <w:tcMar/>
          </w:tcPr>
          <w:p w:rsidRPr="00A27FEC" w:rsidR="009D289E" w:rsidP="009D289E" w:rsidRDefault="009D289E" w14:paraId="361A9DB1" w14:textId="5645284D">
            <w:pPr>
              <w:spacing w:after="0" w:line="240" w:lineRule="auto"/>
            </w:pPr>
            <w:r w:rsidRPr="4D7E3D32" w:rsidR="22C21F6A">
              <w:rPr>
                <w:rFonts w:ascii="Arial" w:hAnsi="Arial" w:cs="Arial"/>
              </w:rPr>
              <w:t>The United Kingdom</w:t>
            </w:r>
            <w:r w:rsidRPr="4D7E3D32" w:rsidR="22C21F6A">
              <w:rPr>
                <w:color w:val="EE0000"/>
              </w:rPr>
              <w:t xml:space="preserve"> </w:t>
            </w:r>
          </w:p>
          <w:p w:rsidRPr="00A27FEC" w:rsidR="009D289E" w:rsidP="009D289E" w:rsidRDefault="009D289E" w14:paraId="2ADF23CA" w14:textId="28DE7B95">
            <w:pPr>
              <w:spacing w:after="0" w:line="240" w:lineRule="auto"/>
              <w:rPr>
                <w:color w:val="EE0000"/>
              </w:rPr>
            </w:pPr>
          </w:p>
        </w:tc>
        <w:tc>
          <w:tcPr>
            <w:tcW w:w="2464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5EA05136" w14:textId="6C9A3A35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1778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475872FD" w14:textId="1B094C5A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1936" w:type="dxa"/>
            <w:tcMar/>
          </w:tcPr>
          <w:p w:rsidRPr="00A27FEC" w:rsidR="009D289E" w:rsidP="009D289E" w:rsidRDefault="009D289E" w14:paraId="619B6DC7" w14:textId="73B80195">
            <w:pPr>
              <w:rPr>
                <w:color w:val="EE0000"/>
              </w:rPr>
            </w:pPr>
            <w:r w:rsidRPr="00662A2B">
              <w:rPr>
                <w:rFonts w:ascii="Arial" w:hAnsi="Arial" w:cs="Arial"/>
                <w:color w:val="000000" w:themeColor="text1"/>
              </w:rPr>
              <w:t>Europe</w:t>
            </w:r>
          </w:p>
        </w:tc>
        <w:tc>
          <w:tcPr>
            <w:tcW w:w="1936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22CF5372" w14:textId="77777777">
            <w:pPr>
              <w:rPr>
                <w:rFonts w:ascii="Arial" w:hAnsi="Arial" w:cs="Arial"/>
                <w:color w:val="EE0000"/>
              </w:rPr>
            </w:pPr>
          </w:p>
        </w:tc>
      </w:tr>
      <w:bookmarkEnd w:id="0"/>
      <w:tr w:rsidR="009D289E" w:rsidTr="3C0E45F0" w14:paraId="5F9DD1E9" w14:textId="77777777">
        <w:trPr>
          <w:trHeight w:val="700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9D289E" w:rsidP="009D289E" w:rsidRDefault="009D289E" w14:paraId="5541A75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300">
              <w:rPr>
                <w:rFonts w:ascii="Arial" w:hAnsi="Arial" w:cs="Arial"/>
                <w:b/>
                <w:sz w:val="18"/>
                <w:szCs w:val="18"/>
              </w:rPr>
              <w:br w:type="page"/>
            </w:r>
            <w:r w:rsidRPr="00C01DF2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:rsidRPr="00C01DF2" w:rsidR="009D289E" w:rsidP="009D289E" w:rsidRDefault="009D289E" w14:paraId="3582EFB0" w14:textId="337C8D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716BD8C2" w14:textId="7C8EF641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2408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516785CF" w14:textId="77777777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color w:val="EE0000"/>
              </w:rPr>
            </w:pPr>
          </w:p>
        </w:tc>
        <w:tc>
          <w:tcPr>
            <w:tcW w:w="2464" w:type="dxa"/>
            <w:shd w:val="clear" w:color="auto" w:fill="FFFFFF" w:themeFill="background1"/>
            <w:tcMar/>
          </w:tcPr>
          <w:p w:rsidRPr="00A27FEC" w:rsidR="009D289E" w:rsidP="009D289E" w:rsidRDefault="009D289E" w14:paraId="6C403D28" w14:textId="244D0D4A">
            <w:pPr>
              <w:spacing w:after="0" w:line="240" w:lineRule="auto"/>
              <w:jc w:val="both"/>
              <w:rPr>
                <w:rFonts w:ascii="Arial" w:hAnsi="Arial" w:eastAsia="Arial" w:cs="Arial"/>
                <w:color w:val="EE0000"/>
              </w:rPr>
            </w:pPr>
            <w:r w:rsidRPr="00F50F24">
              <w:rPr>
                <w:rFonts w:ascii="Arial" w:hAnsi="Arial" w:cs="Arial"/>
                <w:color w:val="000000" w:themeColor="text1"/>
              </w:rPr>
              <w:t>Ancient Egypt</w:t>
            </w:r>
          </w:p>
        </w:tc>
        <w:tc>
          <w:tcPr>
            <w:tcW w:w="1778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2341FED4" w14:textId="1DD667AE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</w:p>
        </w:tc>
        <w:tc>
          <w:tcPr>
            <w:tcW w:w="1936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66A084B5" w14:textId="14B92306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</w:p>
        </w:tc>
        <w:tc>
          <w:tcPr>
            <w:tcW w:w="1936" w:type="dxa"/>
            <w:tcMar/>
          </w:tcPr>
          <w:p w:rsidRPr="00A27FEC" w:rsidR="009D289E" w:rsidP="009D289E" w:rsidRDefault="009D289E" w14:paraId="07694481" w14:textId="3B03938B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  <w:r w:rsidRPr="00F50F24">
              <w:rPr>
                <w:rFonts w:ascii="Arial" w:hAnsi="Arial" w:cs="Arial"/>
                <w:color w:val="000000" w:themeColor="text1"/>
              </w:rPr>
              <w:t>The Legacy of Ancient Greece</w:t>
            </w:r>
          </w:p>
        </w:tc>
      </w:tr>
      <w:tr w:rsidRPr="00931A3F" w:rsidR="0037540B" w:rsidTr="3C0E45F0" w14:paraId="5F4332CD" w14:textId="77777777">
        <w:trPr>
          <w:trHeight w:val="766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F177A2" w:rsidR="0037540B" w:rsidP="0037540B" w:rsidRDefault="0037540B" w14:paraId="448AAF0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F177A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Physical Education</w:t>
            </w:r>
          </w:p>
        </w:tc>
        <w:tc>
          <w:tcPr>
            <w:tcW w:w="2769" w:type="dxa"/>
            <w:tcMar/>
            <w:vAlign w:val="center"/>
          </w:tcPr>
          <w:p w:rsidRPr="00A27FEC" w:rsidR="0037540B" w:rsidP="0037540B" w:rsidRDefault="0037540B" w14:paraId="1768D7FD" w14:textId="28614039">
            <w:pPr>
              <w:spacing w:after="0" w:line="240" w:lineRule="auto"/>
              <w:jc w:val="both"/>
              <w:rPr>
                <w:rFonts w:ascii="Arial" w:hAnsi="Arial" w:cs="Arial"/>
                <w:color w:val="EE0000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Gymnastics</w:t>
            </w:r>
          </w:p>
        </w:tc>
        <w:tc>
          <w:tcPr>
            <w:tcW w:w="2408" w:type="dxa"/>
            <w:tcMar/>
            <w:vAlign w:val="center"/>
          </w:tcPr>
          <w:p w:rsidRPr="00A27FEC" w:rsidR="0037540B" w:rsidP="0037540B" w:rsidRDefault="0037540B" w14:paraId="2C32CCD8" w14:textId="35E99569">
            <w:pPr>
              <w:spacing w:after="0" w:line="240" w:lineRule="auto"/>
              <w:jc w:val="both"/>
              <w:rPr>
                <w:rFonts w:ascii="Arial" w:hAnsi="Arial" w:cs="Arial"/>
                <w:color w:val="EE0000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Dodgeball</w:t>
            </w:r>
          </w:p>
        </w:tc>
        <w:tc>
          <w:tcPr>
            <w:tcW w:w="2464" w:type="dxa"/>
            <w:tcMar/>
          </w:tcPr>
          <w:p w:rsidRPr="0082128D" w:rsidR="0037540B" w:rsidP="0037540B" w:rsidRDefault="0037540B" w14:paraId="5D15BAA7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Pr="00A27FEC" w:rsidR="0037540B" w:rsidP="0037540B" w:rsidRDefault="0037540B" w14:paraId="15BC55C2" w14:textId="1752A5E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F</w:t>
            </w:r>
            <w:r>
              <w:rPr>
                <w:rFonts w:ascii="Arial" w:hAnsi="Arial" w:cs="Arial"/>
                <w:color w:val="000000" w:themeColor="text1"/>
              </w:rPr>
              <w:t>itness</w:t>
            </w:r>
          </w:p>
        </w:tc>
        <w:tc>
          <w:tcPr>
            <w:tcW w:w="1778" w:type="dxa"/>
            <w:tcMar/>
          </w:tcPr>
          <w:p w:rsidR="0037540B" w:rsidP="0037540B" w:rsidRDefault="0037540B" w14:paraId="660BE72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37540B" w:rsidP="0037540B" w:rsidRDefault="0037540B" w14:paraId="35525842" w14:textId="5AE3890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Forest School</w:t>
            </w:r>
          </w:p>
        </w:tc>
        <w:tc>
          <w:tcPr>
            <w:tcW w:w="1936" w:type="dxa"/>
            <w:tcMar/>
          </w:tcPr>
          <w:p w:rsidRPr="0082128D" w:rsidR="0037540B" w:rsidP="0037540B" w:rsidRDefault="0037540B" w14:paraId="1DF74F84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Pr="00A27FEC" w:rsidR="0037540B" w:rsidP="0037540B" w:rsidRDefault="0037540B" w14:paraId="23276415" w14:textId="33B2462F">
            <w:pPr>
              <w:spacing w:after="0" w:line="240" w:lineRule="auto"/>
              <w:jc w:val="both"/>
              <w:rPr>
                <w:color w:val="EE0000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Sports Day</w:t>
            </w:r>
          </w:p>
        </w:tc>
        <w:tc>
          <w:tcPr>
            <w:tcW w:w="1936" w:type="dxa"/>
            <w:tcMar/>
          </w:tcPr>
          <w:p w:rsidRPr="0082128D" w:rsidR="0037540B" w:rsidP="0037540B" w:rsidRDefault="0037540B" w14:paraId="593B3AA3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Pr="00A27FEC" w:rsidR="0037540B" w:rsidP="0037540B" w:rsidRDefault="0037540B" w14:paraId="1800517F" w14:textId="50455695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Athletics</w:t>
            </w:r>
          </w:p>
        </w:tc>
      </w:tr>
      <w:tr w:rsidRPr="00931A3F" w:rsidR="00495D81" w:rsidTr="3C0E45F0" w14:paraId="49CF7C94" w14:textId="77777777">
        <w:trPr>
          <w:trHeight w:val="1369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495D81" w:rsidP="00495D81" w:rsidRDefault="00495D81" w14:paraId="687C965A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64E63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:rsidRPr="00664E63" w:rsidR="00495D81" w:rsidP="00495D81" w:rsidRDefault="00495D81" w14:paraId="3000CF1F" w14:textId="7873EDA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A27FEC" w:rsidR="00495D81" w:rsidP="00495D81" w:rsidRDefault="00495D81" w14:paraId="2A169A46" w14:textId="5857D2D4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A Shining Performance</w:t>
            </w:r>
          </w:p>
        </w:tc>
        <w:tc>
          <w:tcPr>
            <w:tcW w:w="24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495D81" w:rsidP="00495D81" w:rsidRDefault="00495D81" w14:paraId="3C3FF8E4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95D81" w:rsidP="00495D81" w:rsidRDefault="00495D81" w14:paraId="7D3C0F8D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A27FEC" w:rsidR="00495D81" w:rsidP="00495D81" w:rsidRDefault="00495D81" w14:paraId="4E6565A1" w14:textId="042D946E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Create and Notate</w:t>
            </w:r>
          </w:p>
        </w:tc>
        <w:tc>
          <w:tcPr>
            <w:tcW w:w="2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495D81" w:rsidP="00495D81" w:rsidRDefault="00495D81" w14:paraId="63A3EB58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95D81" w:rsidP="00495D81" w:rsidRDefault="00495D81" w14:paraId="22886F54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A27FEC" w:rsidR="00495D81" w:rsidP="00495D81" w:rsidRDefault="00495D81" w14:paraId="147ADBAC" w14:textId="6723B39E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Music and Video</w:t>
            </w: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495D81" w:rsidP="00495D81" w:rsidRDefault="00495D81" w14:paraId="5FAEA6E3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95D81" w:rsidP="00495D81" w:rsidRDefault="00495D81" w14:paraId="4A454149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A27FEC" w:rsidR="00495D81" w:rsidP="00495D81" w:rsidRDefault="00495D81" w14:paraId="2E88BC31" w14:textId="5DE659CC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Recycling Songs</w:t>
            </w: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295CF6" w:rsidR="00495D81" w:rsidP="00495D81" w:rsidRDefault="00495D81" w14:paraId="690FBD80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95D81" w:rsidP="00495D81" w:rsidRDefault="00495D81" w14:paraId="1BE5C1E7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A27FEC" w:rsidR="00495D81" w:rsidP="00495D81" w:rsidRDefault="00495D81" w14:paraId="68889A72" w14:textId="584C6BB2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Music and Sound</w:t>
            </w: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295CF6" w:rsidR="00495D81" w:rsidP="00495D81" w:rsidRDefault="00495D81" w14:paraId="06CC6F06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95D81" w:rsidP="00495D81" w:rsidRDefault="00495D81" w14:paraId="6BCBE71C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A27FEC" w:rsidR="00495D81" w:rsidP="00495D81" w:rsidRDefault="00495D81" w14:paraId="69F07BEF" w14:textId="086E0447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FX Sound Effects</w:t>
            </w:r>
          </w:p>
        </w:tc>
      </w:tr>
      <w:tr w:rsidRPr="00931A3F" w:rsidR="00103764" w:rsidTr="3C0E45F0" w14:paraId="2947755B" w14:textId="77777777">
        <w:trPr>
          <w:trHeight w:val="1369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103764" w:rsidP="00103764" w:rsidRDefault="00103764" w14:paraId="38BEDFC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53A1">
              <w:rPr>
                <w:rFonts w:ascii="Arial" w:hAnsi="Arial" w:cs="Arial"/>
                <w:b/>
                <w:sz w:val="18"/>
                <w:szCs w:val="18"/>
              </w:rPr>
              <w:t>French</w:t>
            </w:r>
          </w:p>
          <w:p w:rsidRPr="005753A1" w:rsidR="00103764" w:rsidP="00103764" w:rsidRDefault="00103764" w14:paraId="37EB242A" w14:textId="2A8F68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tcMar/>
            <w:vAlign w:val="center"/>
          </w:tcPr>
          <w:p w:rsidRPr="00103764" w:rsidR="00103764" w:rsidP="00103764" w:rsidRDefault="00103764" w14:paraId="5AB7F270" w14:textId="0FC7977A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French greetings with puppets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408" w:type="dxa"/>
            <w:tcMar/>
            <w:vAlign w:val="center"/>
          </w:tcPr>
          <w:p w:rsidRPr="00103764" w:rsidR="00103764" w:rsidP="00103764" w:rsidRDefault="00103764" w14:paraId="5DDC99CA" w14:textId="2AB0ED11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French adjectives of colour, size and shape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464" w:type="dxa"/>
            <w:tcMar/>
            <w:vAlign w:val="center"/>
          </w:tcPr>
          <w:p w:rsidRPr="00103764" w:rsidR="00103764" w:rsidP="00103764" w:rsidRDefault="00103764" w14:paraId="1626C485" w14:textId="0796333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Playground games – numbers and age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78" w:type="dxa"/>
            <w:tcMar/>
            <w:vAlign w:val="center"/>
          </w:tcPr>
          <w:p w:rsidRPr="00103764" w:rsidR="00103764" w:rsidP="00103764" w:rsidRDefault="00103764" w14:paraId="0F8801F8" w14:textId="2A0A23C2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In a French classroom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36" w:type="dxa"/>
            <w:tcMar/>
            <w:vAlign w:val="center"/>
          </w:tcPr>
          <w:p w:rsidRPr="00103764" w:rsidR="00103764" w:rsidP="00103764" w:rsidRDefault="00103764" w14:paraId="3E9EED2D" w14:textId="52280CE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Bon appétit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36" w:type="dxa"/>
            <w:tcMar/>
            <w:vAlign w:val="center"/>
          </w:tcPr>
          <w:p w:rsidRPr="00103764" w:rsidR="00103764" w:rsidP="00103764" w:rsidRDefault="00103764" w14:paraId="71FD9B9B" w14:textId="08D4FA98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Shopping for French food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</w:tr>
      <w:tr w:rsidRPr="00931A3F" w:rsidR="00A77A7F" w:rsidTr="3C0E45F0" w14:paraId="5A2931AE" w14:textId="77777777">
        <w:trPr>
          <w:trHeight w:val="573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4C16A5" w:rsidR="00A77A7F" w:rsidP="00A77A7F" w:rsidRDefault="00A77A7F" w14:paraId="356DFB3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16A5">
              <w:rPr>
                <w:rFonts w:ascii="Arial" w:hAnsi="Arial" w:cs="Arial"/>
                <w:b/>
                <w:sz w:val="18"/>
                <w:szCs w:val="18"/>
              </w:rPr>
              <w:lastRenderedPageBreak/>
              <w:t>‘L4L’</w:t>
            </w:r>
          </w:p>
          <w:p w:rsidR="00A77A7F" w:rsidP="00A77A7F" w:rsidRDefault="00A77A7F" w14:paraId="68D8F04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PSHE and RSE</w:t>
            </w:r>
          </w:p>
          <w:p w:rsidRPr="00FF22D0" w:rsidR="00A77A7F" w:rsidP="00A77A7F" w:rsidRDefault="00A77A7F" w14:paraId="574AB6E2" w14:textId="0905D11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6497824D" w14:textId="100A5A9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What helps us feel safe and included?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4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0857315B" w14:textId="784160A9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The online world: How should we communicate online?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140D1CDE" w14:textId="7F263A7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Citizenship: What careers do people choose and why?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582F342A" w14:textId="789EBA6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Staying safe: What signs help me recognise what is safe or unsafe?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0FF272B7" w14:textId="7C62F2E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How can we respect each other?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7B0CE21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The online world: How can we decide what to trust online?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  <w:p w:rsidRPr="00A77A7F" w:rsidR="00A77A7F" w:rsidP="00A77A7F" w:rsidRDefault="00A77A7F" w14:paraId="08B9C78D" w14:textId="3849FD9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i/>
                <w:iCs/>
                <w:color w:val="364659"/>
                <w:shd w:val="clear" w:color="auto" w:fill="FFFFFF"/>
                <w:lang w:val="en-US"/>
              </w:rPr>
              <w:t>Plus additional RSE content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</w:tr>
      <w:tr w:rsidRPr="00931A3F" w:rsidR="00DB045B" w:rsidTr="3C0E45F0" w14:paraId="0E036C45" w14:textId="77777777">
        <w:trPr>
          <w:trHeight w:val="1612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FF22D0" w:rsidR="00DB045B" w:rsidP="00DB045B" w:rsidRDefault="00DB045B" w14:paraId="7963C8A8" w14:textId="77CB900C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4163C92C">
              <w:rPr>
                <w:rFonts w:ascii="Arial" w:hAnsi="Arial" w:cs="Arial"/>
                <w:b/>
                <w:bCs/>
                <w:color w:val="000000" w:themeColor="text1"/>
              </w:rPr>
              <w:t>Religious Education (Cycle A)</w:t>
            </w:r>
          </w:p>
        </w:tc>
        <w:tc>
          <w:tcPr>
            <w:tcW w:w="2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DB045B" w:rsidP="00DB045B" w:rsidRDefault="00DB045B" w14:paraId="338D767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is it like for someone to follow God?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DB045B" w:rsidP="00DB045B" w:rsidRDefault="00DB045B" w14:paraId="5507349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A27FEC" w:rsidR="00DB045B" w:rsidP="00DB045B" w:rsidRDefault="00DB045B" w14:paraId="55D2E2D6" w14:textId="546FE5E2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24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DB045B" w:rsidP="00DB045B" w:rsidRDefault="00DB045B" w14:paraId="107A1C0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is the Trinity and why is it important for Christians?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DB045B" w:rsidP="00DB045B" w:rsidRDefault="00DB045B" w14:paraId="37927D8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A27FEC" w:rsidR="00DB045B" w:rsidP="00DB045B" w:rsidRDefault="00DB045B" w14:paraId="5584E528" w14:textId="4FF711BA">
            <w:pPr>
              <w:ind w:left="360"/>
              <w:rPr>
                <w:rFonts w:ascii="Arial" w:hAnsi="Arial" w:cs="Arial"/>
                <w:color w:val="EE0000"/>
              </w:rPr>
            </w:pPr>
          </w:p>
        </w:tc>
        <w:tc>
          <w:tcPr>
            <w:tcW w:w="2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27FEC" w:rsidR="00DB045B" w:rsidP="00DB045B" w:rsidRDefault="00DB045B" w14:paraId="59EAF901" w14:textId="09E69257">
            <w:pPr>
              <w:rPr>
                <w:rFonts w:ascii="Arial" w:hAnsi="Arial" w:cs="Arial"/>
                <w:color w:val="EE0000"/>
              </w:rPr>
            </w:pPr>
            <w:r w:rsidRPr="00896AB3">
              <w:rPr>
                <w:rStyle w:val="normaltextrun"/>
                <w:rFonts w:ascii="Arial" w:hAnsi="Arial" w:cs="Arial"/>
              </w:rPr>
              <w:t>How do festivals and worship show what matters to a Muslim</w:t>
            </w:r>
            <w:r>
              <w:rPr>
                <w:rStyle w:val="normaltextrun"/>
                <w:rFonts w:ascii="Arial" w:hAnsi="Arial" w:cs="Arial"/>
              </w:rPr>
              <w:t>?</w:t>
            </w: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DB045B" w:rsidP="00DB045B" w:rsidRDefault="00DB045B" w14:paraId="35722979" w14:textId="21E4AB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How do festivals and family life show what matters to Jewish people?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A27FEC" w:rsidR="00DB045B" w:rsidP="00DB045B" w:rsidRDefault="00DB045B" w14:paraId="361A8955" w14:textId="77ADC884">
            <w:pPr>
              <w:rPr>
                <w:rFonts w:ascii="Arial" w:hAnsi="Arial" w:cs="Arial"/>
                <w:color w:val="EE0000"/>
              </w:rPr>
            </w:pPr>
            <w:r w:rsidRPr="00896AB3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DB045B" w:rsidP="00DB045B" w:rsidRDefault="00DB045B" w14:paraId="60F26DA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do Christians learn from the creation story?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DB045B" w:rsidP="00DB045B" w:rsidRDefault="00DB045B" w14:paraId="4F66A49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A27FEC" w:rsidR="00DB045B" w:rsidP="00DB045B" w:rsidRDefault="00DB045B" w14:paraId="0756A32B" w14:textId="5DAAAA3C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DB045B" w:rsidP="00DB045B" w:rsidRDefault="00DB045B" w14:paraId="2FC63DA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does sacrifice mean?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DB045B" w:rsidP="00DB045B" w:rsidRDefault="00DB045B" w14:paraId="6337297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DB045B" w:rsidP="00DB045B" w:rsidRDefault="00DB045B" w14:paraId="563ED49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A27FEC" w:rsidR="00DB045B" w:rsidP="00DB045B" w:rsidRDefault="00DB045B" w14:paraId="1ECBDDA9" w14:textId="436E38DD">
            <w:pPr>
              <w:rPr>
                <w:rFonts w:ascii="Arial" w:hAnsi="Arial" w:cs="Arial"/>
                <w:color w:val="EE0000"/>
              </w:rPr>
            </w:pPr>
            <w:r w:rsidRPr="00896AB3">
              <w:rPr>
                <w:rStyle w:val="eop"/>
                <w:rFonts w:ascii="Arial" w:hAnsi="Arial" w:cs="Arial"/>
              </w:rPr>
              <w:t> </w:t>
            </w:r>
          </w:p>
        </w:tc>
      </w:tr>
    </w:tbl>
    <w:p w:rsidRPr="00931A3F" w:rsidR="001C10F3" w:rsidRDefault="001C10F3" w14:paraId="345D5EAC" w14:textId="28F9BCF6"/>
    <w:sectPr w:rsidRPr="00931A3F" w:rsidR="001C10F3" w:rsidSect="00E475FF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303A8" w:rsidP="006218F7" w:rsidRDefault="004303A8" w14:paraId="30FF150E" w14:textId="77777777">
      <w:pPr>
        <w:spacing w:after="0" w:line="240" w:lineRule="auto"/>
      </w:pPr>
      <w:r>
        <w:separator/>
      </w:r>
    </w:p>
  </w:endnote>
  <w:endnote w:type="continuationSeparator" w:id="0">
    <w:p w:rsidR="004303A8" w:rsidP="006218F7" w:rsidRDefault="004303A8" w14:paraId="1B6732E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A5BECEE" w:rsidTr="0A5BECEE" w14:paraId="36F2EE88" w14:textId="77777777">
      <w:trPr>
        <w:trHeight w:val="300"/>
      </w:trPr>
      <w:tc>
        <w:tcPr>
          <w:tcW w:w="5130" w:type="dxa"/>
        </w:tcPr>
        <w:p w:rsidR="0A5BECEE" w:rsidP="0A5BECEE" w:rsidRDefault="0A5BECEE" w14:paraId="15623111" w14:textId="77777777">
          <w:pPr>
            <w:pStyle w:val="Header"/>
            <w:ind w:left="-115"/>
          </w:pPr>
        </w:p>
      </w:tc>
      <w:tc>
        <w:tcPr>
          <w:tcW w:w="5130" w:type="dxa"/>
        </w:tcPr>
        <w:p w:rsidR="0A5BECEE" w:rsidP="0A5BECEE" w:rsidRDefault="0A5BECEE" w14:paraId="73011531" w14:textId="77777777">
          <w:pPr>
            <w:pStyle w:val="Header"/>
            <w:jc w:val="center"/>
          </w:pPr>
        </w:p>
      </w:tc>
      <w:tc>
        <w:tcPr>
          <w:tcW w:w="5130" w:type="dxa"/>
        </w:tcPr>
        <w:p w:rsidR="0A5BECEE" w:rsidP="0A5BECEE" w:rsidRDefault="0A5BECEE" w14:paraId="0B96E59A" w14:textId="77777777">
          <w:pPr>
            <w:pStyle w:val="Header"/>
            <w:ind w:right="-115"/>
            <w:jc w:val="right"/>
          </w:pPr>
        </w:p>
      </w:tc>
    </w:tr>
  </w:tbl>
  <w:p w:rsidR="0A5BECEE" w:rsidP="0A5BECEE" w:rsidRDefault="0A5BECEE" w14:paraId="20B5A9F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303A8" w:rsidP="006218F7" w:rsidRDefault="004303A8" w14:paraId="0099466B" w14:textId="77777777">
      <w:pPr>
        <w:spacing w:after="0" w:line="240" w:lineRule="auto"/>
      </w:pPr>
      <w:r>
        <w:separator/>
      </w:r>
    </w:p>
  </w:footnote>
  <w:footnote w:type="continuationSeparator" w:id="0">
    <w:p w:rsidR="004303A8" w:rsidP="006218F7" w:rsidRDefault="004303A8" w14:paraId="10E627A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27FEC" w:rsidP="0005259F" w:rsidRDefault="00A27FEC" w14:paraId="2E05D0BC" w14:textId="77777777">
    <w:pPr>
      <w:pStyle w:val="Header"/>
      <w:jc w:val="center"/>
      <w:rPr>
        <w:b/>
        <w:bCs/>
        <w:u w:val="single"/>
      </w:rPr>
    </w:pPr>
    <w:r>
      <w:rPr>
        <w:noProof/>
      </w:rPr>
      <w:drawing>
        <wp:inline distT="0" distB="0" distL="0" distR="0" wp14:anchorId="0CA21E2E" wp14:editId="426C7CFD">
          <wp:extent cx="1205484" cy="861060"/>
          <wp:effectExtent l="0" t="0" r="0" b="0"/>
          <wp:docPr id="188433995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098" cy="862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05259F" w:rsidR="006867AB" w:rsidP="0005259F" w:rsidRDefault="0005259F" w14:paraId="3ACA7FEE" w14:textId="7262E07A">
    <w:pPr>
      <w:pStyle w:val="Header"/>
      <w:jc w:val="center"/>
      <w:rPr>
        <w:b/>
        <w:bCs/>
        <w:u w:val="single"/>
      </w:rPr>
    </w:pPr>
    <w:r w:rsidRPr="0005259F">
      <w:rPr>
        <w:b/>
        <w:bCs/>
        <w:u w:val="single"/>
      </w:rPr>
      <w:t>202</w:t>
    </w:r>
    <w:r w:rsidR="00A27FEC">
      <w:rPr>
        <w:b/>
        <w:bCs/>
        <w:u w:val="single"/>
      </w:rPr>
      <w:t>6-27</w:t>
    </w:r>
    <w:r w:rsidRPr="0005259F">
      <w:rPr>
        <w:b/>
        <w:bCs/>
        <w:u w:val="single"/>
      </w:rPr>
      <w:t xml:space="preserve"> BIRCHANGER C OF E PRIMARY SCHOOL LONG TERM PLAN: YEAR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1208880402">
    <w:abstractNumId w:val="23"/>
  </w:num>
  <w:num w:numId="2" w16cid:durableId="7291856">
    <w:abstractNumId w:val="2"/>
  </w:num>
  <w:num w:numId="3" w16cid:durableId="548802443">
    <w:abstractNumId w:val="39"/>
  </w:num>
  <w:num w:numId="4" w16cid:durableId="1717777531">
    <w:abstractNumId w:val="28"/>
  </w:num>
  <w:num w:numId="5" w16cid:durableId="207106724">
    <w:abstractNumId w:val="18"/>
  </w:num>
  <w:num w:numId="6" w16cid:durableId="1954163779">
    <w:abstractNumId w:val="30"/>
  </w:num>
  <w:num w:numId="7" w16cid:durableId="596525496">
    <w:abstractNumId w:val="10"/>
  </w:num>
  <w:num w:numId="8" w16cid:durableId="377240386">
    <w:abstractNumId w:val="29"/>
  </w:num>
  <w:num w:numId="9" w16cid:durableId="1427071478">
    <w:abstractNumId w:val="11"/>
  </w:num>
  <w:num w:numId="10" w16cid:durableId="2118089212">
    <w:abstractNumId w:val="27"/>
  </w:num>
  <w:num w:numId="11" w16cid:durableId="1522354531">
    <w:abstractNumId w:val="7"/>
  </w:num>
  <w:num w:numId="12" w16cid:durableId="1380588987">
    <w:abstractNumId w:val="37"/>
  </w:num>
  <w:num w:numId="13" w16cid:durableId="399518321">
    <w:abstractNumId w:val="12"/>
  </w:num>
  <w:num w:numId="14" w16cid:durableId="1829981945">
    <w:abstractNumId w:val="40"/>
  </w:num>
  <w:num w:numId="15" w16cid:durableId="645741935">
    <w:abstractNumId w:val="32"/>
  </w:num>
  <w:num w:numId="16" w16cid:durableId="1190798859">
    <w:abstractNumId w:val="16"/>
  </w:num>
  <w:num w:numId="17" w16cid:durableId="184564947">
    <w:abstractNumId w:val="1"/>
  </w:num>
  <w:num w:numId="18" w16cid:durableId="1967616319">
    <w:abstractNumId w:val="15"/>
  </w:num>
  <w:num w:numId="19" w16cid:durableId="1365406412">
    <w:abstractNumId w:val="24"/>
  </w:num>
  <w:num w:numId="20" w16cid:durableId="119347966">
    <w:abstractNumId w:val="19"/>
  </w:num>
  <w:num w:numId="21" w16cid:durableId="1331639592">
    <w:abstractNumId w:val="5"/>
  </w:num>
  <w:num w:numId="22" w16cid:durableId="827329335">
    <w:abstractNumId w:val="0"/>
  </w:num>
  <w:num w:numId="23" w16cid:durableId="2122063041">
    <w:abstractNumId w:val="34"/>
  </w:num>
  <w:num w:numId="24" w16cid:durableId="1439106158">
    <w:abstractNumId w:val="17"/>
  </w:num>
  <w:num w:numId="25" w16cid:durableId="425344237">
    <w:abstractNumId w:val="26"/>
  </w:num>
  <w:num w:numId="26" w16cid:durableId="371223835">
    <w:abstractNumId w:val="21"/>
  </w:num>
  <w:num w:numId="27" w16cid:durableId="100415142">
    <w:abstractNumId w:val="9"/>
  </w:num>
  <w:num w:numId="28" w16cid:durableId="638535137">
    <w:abstractNumId w:val="25"/>
  </w:num>
  <w:num w:numId="29" w16cid:durableId="436874980">
    <w:abstractNumId w:val="36"/>
  </w:num>
  <w:num w:numId="30" w16cid:durableId="797990914">
    <w:abstractNumId w:val="31"/>
  </w:num>
  <w:num w:numId="31" w16cid:durableId="1459294582">
    <w:abstractNumId w:val="41"/>
  </w:num>
  <w:num w:numId="32" w16cid:durableId="1541042504">
    <w:abstractNumId w:val="6"/>
  </w:num>
  <w:num w:numId="33" w16cid:durableId="2015570130">
    <w:abstractNumId w:val="8"/>
  </w:num>
  <w:num w:numId="34" w16cid:durableId="340819576">
    <w:abstractNumId w:val="4"/>
  </w:num>
  <w:num w:numId="35" w16cid:durableId="233391515">
    <w:abstractNumId w:val="33"/>
  </w:num>
  <w:num w:numId="36" w16cid:durableId="2040545377">
    <w:abstractNumId w:val="20"/>
  </w:num>
  <w:num w:numId="37" w16cid:durableId="722754085">
    <w:abstractNumId w:val="35"/>
  </w:num>
  <w:num w:numId="38" w16cid:durableId="1076787210">
    <w:abstractNumId w:val="3"/>
  </w:num>
  <w:num w:numId="39" w16cid:durableId="1790202027">
    <w:abstractNumId w:val="14"/>
  </w:num>
  <w:num w:numId="40" w16cid:durableId="476070198">
    <w:abstractNumId w:val="38"/>
  </w:num>
  <w:num w:numId="41" w16cid:durableId="439640597">
    <w:abstractNumId w:val="13"/>
  </w:num>
  <w:num w:numId="42" w16cid:durableId="8436658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10D7D"/>
    <w:rsid w:val="00016B69"/>
    <w:rsid w:val="000214A9"/>
    <w:rsid w:val="0003485A"/>
    <w:rsid w:val="0005259F"/>
    <w:rsid w:val="00055167"/>
    <w:rsid w:val="000629A6"/>
    <w:rsid w:val="0009010E"/>
    <w:rsid w:val="000915EA"/>
    <w:rsid w:val="0009784F"/>
    <w:rsid w:val="000A7864"/>
    <w:rsid w:val="000B73F3"/>
    <w:rsid w:val="000C0B2D"/>
    <w:rsid w:val="000C26DB"/>
    <w:rsid w:val="000C2F02"/>
    <w:rsid w:val="000C77CA"/>
    <w:rsid w:val="000D3B34"/>
    <w:rsid w:val="000E269E"/>
    <w:rsid w:val="000F62FC"/>
    <w:rsid w:val="000F6F9A"/>
    <w:rsid w:val="000F7BC6"/>
    <w:rsid w:val="00103764"/>
    <w:rsid w:val="00116CE3"/>
    <w:rsid w:val="001208D4"/>
    <w:rsid w:val="00126909"/>
    <w:rsid w:val="001273A8"/>
    <w:rsid w:val="00130DD0"/>
    <w:rsid w:val="00131DA6"/>
    <w:rsid w:val="00132F4F"/>
    <w:rsid w:val="00151D0D"/>
    <w:rsid w:val="0015242B"/>
    <w:rsid w:val="00164741"/>
    <w:rsid w:val="00187E67"/>
    <w:rsid w:val="00194B15"/>
    <w:rsid w:val="00195DC4"/>
    <w:rsid w:val="001A4D1F"/>
    <w:rsid w:val="001B30B9"/>
    <w:rsid w:val="001C10F3"/>
    <w:rsid w:val="001C34EF"/>
    <w:rsid w:val="001C7810"/>
    <w:rsid w:val="001D0E1F"/>
    <w:rsid w:val="001D4BEA"/>
    <w:rsid w:val="001F1302"/>
    <w:rsid w:val="001F1426"/>
    <w:rsid w:val="00201C76"/>
    <w:rsid w:val="00210142"/>
    <w:rsid w:val="00221107"/>
    <w:rsid w:val="00226F7B"/>
    <w:rsid w:val="00227257"/>
    <w:rsid w:val="00234FBA"/>
    <w:rsid w:val="00240433"/>
    <w:rsid w:val="00243612"/>
    <w:rsid w:val="00243AAB"/>
    <w:rsid w:val="00244FED"/>
    <w:rsid w:val="00246F15"/>
    <w:rsid w:val="00247807"/>
    <w:rsid w:val="00247B22"/>
    <w:rsid w:val="00251159"/>
    <w:rsid w:val="00271FAC"/>
    <w:rsid w:val="002724A2"/>
    <w:rsid w:val="002750C9"/>
    <w:rsid w:val="0027625E"/>
    <w:rsid w:val="00283CB6"/>
    <w:rsid w:val="00291DBC"/>
    <w:rsid w:val="0029331A"/>
    <w:rsid w:val="002A505F"/>
    <w:rsid w:val="002C2FB8"/>
    <w:rsid w:val="002C5519"/>
    <w:rsid w:val="002C7ECE"/>
    <w:rsid w:val="002D2329"/>
    <w:rsid w:val="002D62E6"/>
    <w:rsid w:val="002D70A8"/>
    <w:rsid w:val="00315DDC"/>
    <w:rsid w:val="00327A20"/>
    <w:rsid w:val="00327CF3"/>
    <w:rsid w:val="00331C36"/>
    <w:rsid w:val="00356F52"/>
    <w:rsid w:val="00362DB8"/>
    <w:rsid w:val="00363675"/>
    <w:rsid w:val="003662E7"/>
    <w:rsid w:val="00373454"/>
    <w:rsid w:val="0037494A"/>
    <w:rsid w:val="0037540B"/>
    <w:rsid w:val="00393F12"/>
    <w:rsid w:val="00397EA3"/>
    <w:rsid w:val="003B4795"/>
    <w:rsid w:val="003C2325"/>
    <w:rsid w:val="003C35F8"/>
    <w:rsid w:val="003C3629"/>
    <w:rsid w:val="003C50AA"/>
    <w:rsid w:val="003C6054"/>
    <w:rsid w:val="003D2EA5"/>
    <w:rsid w:val="003D3337"/>
    <w:rsid w:val="003D57FE"/>
    <w:rsid w:val="003E31BF"/>
    <w:rsid w:val="003E5772"/>
    <w:rsid w:val="003E682B"/>
    <w:rsid w:val="004010E9"/>
    <w:rsid w:val="0040130B"/>
    <w:rsid w:val="004052AE"/>
    <w:rsid w:val="00412E7A"/>
    <w:rsid w:val="0041692E"/>
    <w:rsid w:val="00417E7E"/>
    <w:rsid w:val="00420AC8"/>
    <w:rsid w:val="004303A8"/>
    <w:rsid w:val="00432B60"/>
    <w:rsid w:val="00442AEA"/>
    <w:rsid w:val="00454C94"/>
    <w:rsid w:val="00463300"/>
    <w:rsid w:val="00466307"/>
    <w:rsid w:val="00474E24"/>
    <w:rsid w:val="0047559C"/>
    <w:rsid w:val="004806EC"/>
    <w:rsid w:val="00485791"/>
    <w:rsid w:val="004866EA"/>
    <w:rsid w:val="00492B8C"/>
    <w:rsid w:val="00495D81"/>
    <w:rsid w:val="004A0C98"/>
    <w:rsid w:val="004A0DC7"/>
    <w:rsid w:val="004A7BEA"/>
    <w:rsid w:val="004B7728"/>
    <w:rsid w:val="004C16A5"/>
    <w:rsid w:val="004D08C4"/>
    <w:rsid w:val="004D1073"/>
    <w:rsid w:val="004E3190"/>
    <w:rsid w:val="004F0C72"/>
    <w:rsid w:val="004F1D14"/>
    <w:rsid w:val="00523573"/>
    <w:rsid w:val="005257CA"/>
    <w:rsid w:val="00526829"/>
    <w:rsid w:val="00527205"/>
    <w:rsid w:val="005273EE"/>
    <w:rsid w:val="00537403"/>
    <w:rsid w:val="0054632A"/>
    <w:rsid w:val="00550EB0"/>
    <w:rsid w:val="005574CE"/>
    <w:rsid w:val="00565964"/>
    <w:rsid w:val="005752A9"/>
    <w:rsid w:val="005753A1"/>
    <w:rsid w:val="00580F41"/>
    <w:rsid w:val="00586CD7"/>
    <w:rsid w:val="00595F50"/>
    <w:rsid w:val="00597284"/>
    <w:rsid w:val="005B355B"/>
    <w:rsid w:val="005B4546"/>
    <w:rsid w:val="005B5908"/>
    <w:rsid w:val="005D2E25"/>
    <w:rsid w:val="005D7506"/>
    <w:rsid w:val="005E285D"/>
    <w:rsid w:val="005E2888"/>
    <w:rsid w:val="005E48C1"/>
    <w:rsid w:val="005E570B"/>
    <w:rsid w:val="005F1B8E"/>
    <w:rsid w:val="006165E0"/>
    <w:rsid w:val="006218F7"/>
    <w:rsid w:val="00625ABC"/>
    <w:rsid w:val="00631A42"/>
    <w:rsid w:val="00632F17"/>
    <w:rsid w:val="00634914"/>
    <w:rsid w:val="0064118F"/>
    <w:rsid w:val="00653C3A"/>
    <w:rsid w:val="00664E63"/>
    <w:rsid w:val="00683B94"/>
    <w:rsid w:val="006854F5"/>
    <w:rsid w:val="006867AB"/>
    <w:rsid w:val="006A3ADD"/>
    <w:rsid w:val="006A4D8A"/>
    <w:rsid w:val="006A7B3F"/>
    <w:rsid w:val="006B25DD"/>
    <w:rsid w:val="006B3DF3"/>
    <w:rsid w:val="006B5459"/>
    <w:rsid w:val="006C0CAB"/>
    <w:rsid w:val="006D0B6E"/>
    <w:rsid w:val="006D19DA"/>
    <w:rsid w:val="006F01E5"/>
    <w:rsid w:val="006F1487"/>
    <w:rsid w:val="006F442B"/>
    <w:rsid w:val="006F7AE0"/>
    <w:rsid w:val="00701DD7"/>
    <w:rsid w:val="0070534E"/>
    <w:rsid w:val="00705AE0"/>
    <w:rsid w:val="007062B3"/>
    <w:rsid w:val="00716D9E"/>
    <w:rsid w:val="0072346B"/>
    <w:rsid w:val="0073552C"/>
    <w:rsid w:val="0076616A"/>
    <w:rsid w:val="007742D3"/>
    <w:rsid w:val="00775B4C"/>
    <w:rsid w:val="007811E2"/>
    <w:rsid w:val="00790F1A"/>
    <w:rsid w:val="007A6690"/>
    <w:rsid w:val="007A6802"/>
    <w:rsid w:val="007B3B06"/>
    <w:rsid w:val="007B5EF4"/>
    <w:rsid w:val="007D0C75"/>
    <w:rsid w:val="007D1C7E"/>
    <w:rsid w:val="007D40F6"/>
    <w:rsid w:val="007E08CB"/>
    <w:rsid w:val="007E2BD3"/>
    <w:rsid w:val="007F09F9"/>
    <w:rsid w:val="007F42FD"/>
    <w:rsid w:val="007F61DC"/>
    <w:rsid w:val="007F6967"/>
    <w:rsid w:val="007F6E44"/>
    <w:rsid w:val="0080098A"/>
    <w:rsid w:val="00817ED5"/>
    <w:rsid w:val="00822415"/>
    <w:rsid w:val="008241E3"/>
    <w:rsid w:val="008333C0"/>
    <w:rsid w:val="00837271"/>
    <w:rsid w:val="00846331"/>
    <w:rsid w:val="00856B68"/>
    <w:rsid w:val="0086126D"/>
    <w:rsid w:val="008634F2"/>
    <w:rsid w:val="00872E7D"/>
    <w:rsid w:val="00874322"/>
    <w:rsid w:val="00886D3A"/>
    <w:rsid w:val="008872C5"/>
    <w:rsid w:val="0089108F"/>
    <w:rsid w:val="008B33AC"/>
    <w:rsid w:val="008B3A0B"/>
    <w:rsid w:val="008B5DE9"/>
    <w:rsid w:val="008B6497"/>
    <w:rsid w:val="008D4AD4"/>
    <w:rsid w:val="008F39E6"/>
    <w:rsid w:val="00910B07"/>
    <w:rsid w:val="00917A53"/>
    <w:rsid w:val="00926802"/>
    <w:rsid w:val="009306A5"/>
    <w:rsid w:val="00931A3F"/>
    <w:rsid w:val="00931E41"/>
    <w:rsid w:val="009340BB"/>
    <w:rsid w:val="00941640"/>
    <w:rsid w:val="00942B91"/>
    <w:rsid w:val="0095158E"/>
    <w:rsid w:val="00954C62"/>
    <w:rsid w:val="00955613"/>
    <w:rsid w:val="00956AFC"/>
    <w:rsid w:val="00964CB0"/>
    <w:rsid w:val="009654DC"/>
    <w:rsid w:val="0096737B"/>
    <w:rsid w:val="0097125A"/>
    <w:rsid w:val="009714B0"/>
    <w:rsid w:val="009B39C8"/>
    <w:rsid w:val="009B47E7"/>
    <w:rsid w:val="009B6518"/>
    <w:rsid w:val="009B6864"/>
    <w:rsid w:val="009C2D72"/>
    <w:rsid w:val="009D289E"/>
    <w:rsid w:val="009D6881"/>
    <w:rsid w:val="009D6E85"/>
    <w:rsid w:val="009D7306"/>
    <w:rsid w:val="009E528E"/>
    <w:rsid w:val="00A006D3"/>
    <w:rsid w:val="00A01E4D"/>
    <w:rsid w:val="00A022D7"/>
    <w:rsid w:val="00A04E9A"/>
    <w:rsid w:val="00A07313"/>
    <w:rsid w:val="00A07F1B"/>
    <w:rsid w:val="00A10305"/>
    <w:rsid w:val="00A15C6D"/>
    <w:rsid w:val="00A21390"/>
    <w:rsid w:val="00A223DA"/>
    <w:rsid w:val="00A23516"/>
    <w:rsid w:val="00A24D95"/>
    <w:rsid w:val="00A25101"/>
    <w:rsid w:val="00A254A6"/>
    <w:rsid w:val="00A25BF4"/>
    <w:rsid w:val="00A27FEC"/>
    <w:rsid w:val="00A364BD"/>
    <w:rsid w:val="00A42664"/>
    <w:rsid w:val="00A468E9"/>
    <w:rsid w:val="00A55560"/>
    <w:rsid w:val="00A568B7"/>
    <w:rsid w:val="00A63704"/>
    <w:rsid w:val="00A64E20"/>
    <w:rsid w:val="00A77A7F"/>
    <w:rsid w:val="00A8493C"/>
    <w:rsid w:val="00A93A9E"/>
    <w:rsid w:val="00AA343C"/>
    <w:rsid w:val="00AA3D47"/>
    <w:rsid w:val="00AA735C"/>
    <w:rsid w:val="00AA7A16"/>
    <w:rsid w:val="00AB10D1"/>
    <w:rsid w:val="00AB28DF"/>
    <w:rsid w:val="00AC551B"/>
    <w:rsid w:val="00AD5AA2"/>
    <w:rsid w:val="00AE7934"/>
    <w:rsid w:val="00AF0034"/>
    <w:rsid w:val="00AF6BD2"/>
    <w:rsid w:val="00B00FCE"/>
    <w:rsid w:val="00B02D10"/>
    <w:rsid w:val="00B2203C"/>
    <w:rsid w:val="00B22E64"/>
    <w:rsid w:val="00B234A4"/>
    <w:rsid w:val="00B23C70"/>
    <w:rsid w:val="00B272DD"/>
    <w:rsid w:val="00B460AF"/>
    <w:rsid w:val="00B46BF1"/>
    <w:rsid w:val="00B504A2"/>
    <w:rsid w:val="00B5509E"/>
    <w:rsid w:val="00B60919"/>
    <w:rsid w:val="00B61802"/>
    <w:rsid w:val="00B62F5D"/>
    <w:rsid w:val="00B75AE5"/>
    <w:rsid w:val="00B8149D"/>
    <w:rsid w:val="00BA034C"/>
    <w:rsid w:val="00BB4DDF"/>
    <w:rsid w:val="00BB5BD2"/>
    <w:rsid w:val="00BC09B1"/>
    <w:rsid w:val="00BC0A46"/>
    <w:rsid w:val="00BC4A0B"/>
    <w:rsid w:val="00BC5213"/>
    <w:rsid w:val="00BD16E7"/>
    <w:rsid w:val="00BD7FE2"/>
    <w:rsid w:val="00BE669C"/>
    <w:rsid w:val="00BE71E8"/>
    <w:rsid w:val="00BE7AF2"/>
    <w:rsid w:val="00BF1EE6"/>
    <w:rsid w:val="00C01DF2"/>
    <w:rsid w:val="00C130A9"/>
    <w:rsid w:val="00C155D7"/>
    <w:rsid w:val="00C308E5"/>
    <w:rsid w:val="00C33A05"/>
    <w:rsid w:val="00C42D15"/>
    <w:rsid w:val="00C43C05"/>
    <w:rsid w:val="00C45391"/>
    <w:rsid w:val="00C537B3"/>
    <w:rsid w:val="00C551BF"/>
    <w:rsid w:val="00C74CB7"/>
    <w:rsid w:val="00C8776A"/>
    <w:rsid w:val="00C94BBA"/>
    <w:rsid w:val="00CB148C"/>
    <w:rsid w:val="00CC27BB"/>
    <w:rsid w:val="00CD2F1C"/>
    <w:rsid w:val="00CE33EF"/>
    <w:rsid w:val="00CE6640"/>
    <w:rsid w:val="00CF01BA"/>
    <w:rsid w:val="00D07FF0"/>
    <w:rsid w:val="00D17367"/>
    <w:rsid w:val="00D20996"/>
    <w:rsid w:val="00D23441"/>
    <w:rsid w:val="00D321EE"/>
    <w:rsid w:val="00D367E8"/>
    <w:rsid w:val="00D4075B"/>
    <w:rsid w:val="00D41F14"/>
    <w:rsid w:val="00D45D51"/>
    <w:rsid w:val="00D60B54"/>
    <w:rsid w:val="00D8588B"/>
    <w:rsid w:val="00D86418"/>
    <w:rsid w:val="00D864F9"/>
    <w:rsid w:val="00D86D2B"/>
    <w:rsid w:val="00DB045B"/>
    <w:rsid w:val="00DB2E6F"/>
    <w:rsid w:val="00DC7CD1"/>
    <w:rsid w:val="00DD4EB0"/>
    <w:rsid w:val="00DD6D8F"/>
    <w:rsid w:val="00DE1D99"/>
    <w:rsid w:val="00DE4C95"/>
    <w:rsid w:val="00E0195A"/>
    <w:rsid w:val="00E02964"/>
    <w:rsid w:val="00E044A2"/>
    <w:rsid w:val="00E10814"/>
    <w:rsid w:val="00E11F74"/>
    <w:rsid w:val="00E14B24"/>
    <w:rsid w:val="00E21683"/>
    <w:rsid w:val="00E23E4A"/>
    <w:rsid w:val="00E31B0B"/>
    <w:rsid w:val="00E3377C"/>
    <w:rsid w:val="00E3798D"/>
    <w:rsid w:val="00E41F4C"/>
    <w:rsid w:val="00E475FF"/>
    <w:rsid w:val="00E617B2"/>
    <w:rsid w:val="00E674DB"/>
    <w:rsid w:val="00E67DA4"/>
    <w:rsid w:val="00E857C7"/>
    <w:rsid w:val="00EA37B2"/>
    <w:rsid w:val="00EA4B54"/>
    <w:rsid w:val="00EA544B"/>
    <w:rsid w:val="00EB2A7D"/>
    <w:rsid w:val="00EB39D9"/>
    <w:rsid w:val="00EB53BD"/>
    <w:rsid w:val="00EC25D8"/>
    <w:rsid w:val="00EC2BAB"/>
    <w:rsid w:val="00EC4333"/>
    <w:rsid w:val="00EC7240"/>
    <w:rsid w:val="00EC7E51"/>
    <w:rsid w:val="00EE54D8"/>
    <w:rsid w:val="00EF28FB"/>
    <w:rsid w:val="00F063A8"/>
    <w:rsid w:val="00F13085"/>
    <w:rsid w:val="00F13961"/>
    <w:rsid w:val="00F14D09"/>
    <w:rsid w:val="00F16948"/>
    <w:rsid w:val="00F177A2"/>
    <w:rsid w:val="00F2086B"/>
    <w:rsid w:val="00F210F5"/>
    <w:rsid w:val="00F24EE1"/>
    <w:rsid w:val="00F261BE"/>
    <w:rsid w:val="00F314CE"/>
    <w:rsid w:val="00F335DF"/>
    <w:rsid w:val="00F47B6B"/>
    <w:rsid w:val="00F5072F"/>
    <w:rsid w:val="00F5328D"/>
    <w:rsid w:val="00F53CD0"/>
    <w:rsid w:val="00F55F57"/>
    <w:rsid w:val="00F62247"/>
    <w:rsid w:val="00F64E16"/>
    <w:rsid w:val="00F7059E"/>
    <w:rsid w:val="00F710F8"/>
    <w:rsid w:val="00F73894"/>
    <w:rsid w:val="00F75187"/>
    <w:rsid w:val="00F90663"/>
    <w:rsid w:val="00F91D69"/>
    <w:rsid w:val="00F92F37"/>
    <w:rsid w:val="00F96E23"/>
    <w:rsid w:val="00FB3F28"/>
    <w:rsid w:val="00FD5541"/>
    <w:rsid w:val="00FD620A"/>
    <w:rsid w:val="00FE36B3"/>
    <w:rsid w:val="00FE3AC5"/>
    <w:rsid w:val="00FE4FA5"/>
    <w:rsid w:val="00FF22D0"/>
    <w:rsid w:val="03237528"/>
    <w:rsid w:val="035D03E6"/>
    <w:rsid w:val="04135DD6"/>
    <w:rsid w:val="04DEF03B"/>
    <w:rsid w:val="050126D4"/>
    <w:rsid w:val="05F477A3"/>
    <w:rsid w:val="06C0080B"/>
    <w:rsid w:val="07DF82CC"/>
    <w:rsid w:val="08C553E5"/>
    <w:rsid w:val="08D83692"/>
    <w:rsid w:val="097FBD44"/>
    <w:rsid w:val="097FBD44"/>
    <w:rsid w:val="0A5BECEE"/>
    <w:rsid w:val="0B1A35C2"/>
    <w:rsid w:val="0C2893CF"/>
    <w:rsid w:val="0C83CA93"/>
    <w:rsid w:val="0E118B91"/>
    <w:rsid w:val="119FD205"/>
    <w:rsid w:val="11CF404D"/>
    <w:rsid w:val="11FB4226"/>
    <w:rsid w:val="125C2E15"/>
    <w:rsid w:val="12C9FE72"/>
    <w:rsid w:val="15525C6A"/>
    <w:rsid w:val="164F43AB"/>
    <w:rsid w:val="18270407"/>
    <w:rsid w:val="183156B4"/>
    <w:rsid w:val="18459A8D"/>
    <w:rsid w:val="1927AE26"/>
    <w:rsid w:val="1A1FC9DC"/>
    <w:rsid w:val="1A9B6EE3"/>
    <w:rsid w:val="1B440220"/>
    <w:rsid w:val="1BC61FC4"/>
    <w:rsid w:val="1C6C7F0F"/>
    <w:rsid w:val="1DB563C1"/>
    <w:rsid w:val="1E2F81BD"/>
    <w:rsid w:val="1F92EDCF"/>
    <w:rsid w:val="1F9E64B9"/>
    <w:rsid w:val="21441F08"/>
    <w:rsid w:val="22C21F6A"/>
    <w:rsid w:val="23B7C381"/>
    <w:rsid w:val="2467D9A0"/>
    <w:rsid w:val="25B6D5EF"/>
    <w:rsid w:val="2676BAEF"/>
    <w:rsid w:val="27AD1699"/>
    <w:rsid w:val="27DFA789"/>
    <w:rsid w:val="28798853"/>
    <w:rsid w:val="2AF4EA47"/>
    <w:rsid w:val="2C4AC36F"/>
    <w:rsid w:val="2C5E1FD2"/>
    <w:rsid w:val="2C9AC816"/>
    <w:rsid w:val="2E6B47E0"/>
    <w:rsid w:val="309AA899"/>
    <w:rsid w:val="314D6B14"/>
    <w:rsid w:val="340AA789"/>
    <w:rsid w:val="34E10D2C"/>
    <w:rsid w:val="35E42352"/>
    <w:rsid w:val="3A8BCFE4"/>
    <w:rsid w:val="3A92FE70"/>
    <w:rsid w:val="3BE0FB7D"/>
    <w:rsid w:val="3BF0099E"/>
    <w:rsid w:val="3C0E45F0"/>
    <w:rsid w:val="3DCE31AF"/>
    <w:rsid w:val="3E7BC622"/>
    <w:rsid w:val="4163C92C"/>
    <w:rsid w:val="41D1425C"/>
    <w:rsid w:val="423DBB6A"/>
    <w:rsid w:val="424C6C75"/>
    <w:rsid w:val="42CFEC3F"/>
    <w:rsid w:val="433C80C8"/>
    <w:rsid w:val="43E73152"/>
    <w:rsid w:val="44BBDB0D"/>
    <w:rsid w:val="485EB169"/>
    <w:rsid w:val="49C0D6CC"/>
    <w:rsid w:val="49E44199"/>
    <w:rsid w:val="4B63129C"/>
    <w:rsid w:val="4B719D06"/>
    <w:rsid w:val="4D30213A"/>
    <w:rsid w:val="4D7E3D32"/>
    <w:rsid w:val="5006E3E7"/>
    <w:rsid w:val="52D6361B"/>
    <w:rsid w:val="55B8E792"/>
    <w:rsid w:val="5992B992"/>
    <w:rsid w:val="5B834DBC"/>
    <w:rsid w:val="5D0715E9"/>
    <w:rsid w:val="5D096323"/>
    <w:rsid w:val="61C5ACBF"/>
    <w:rsid w:val="655FB20A"/>
    <w:rsid w:val="67662677"/>
    <w:rsid w:val="6887C7FF"/>
    <w:rsid w:val="68DC8AED"/>
    <w:rsid w:val="690B92B9"/>
    <w:rsid w:val="6A2200D0"/>
    <w:rsid w:val="6C2FA68B"/>
    <w:rsid w:val="6D64B452"/>
    <w:rsid w:val="6EF1A68D"/>
    <w:rsid w:val="6F4CD4F0"/>
    <w:rsid w:val="6FABF50C"/>
    <w:rsid w:val="7117286F"/>
    <w:rsid w:val="72050EBF"/>
    <w:rsid w:val="7268C6F8"/>
    <w:rsid w:val="7300EE76"/>
    <w:rsid w:val="764D8C8F"/>
    <w:rsid w:val="7740876D"/>
    <w:rsid w:val="783F5733"/>
    <w:rsid w:val="7D287171"/>
    <w:rsid w:val="7DA03D3F"/>
    <w:rsid w:val="7EAA8951"/>
    <w:rsid w:val="7F48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BFCE54"/>
  <w15:docId w15:val="{80C6118D-1BE7-44D0-A417-22550EEB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4"/>
      </w:numPr>
    </w:pPr>
  </w:style>
  <w:style w:type="character" w:styleId="normaltextrun" w:customStyle="1">
    <w:name w:val="normaltextrun"/>
    <w:basedOn w:val="DefaultParagraphFont"/>
    <w:rsid w:val="000E269E"/>
  </w:style>
  <w:style w:type="character" w:styleId="eop" w:customStyle="1">
    <w:name w:val="eop"/>
    <w:basedOn w:val="DefaultParagraphFont"/>
    <w:rsid w:val="000E269E"/>
  </w:style>
  <w:style w:type="paragraph" w:styleId="paragraph" w:customStyle="1">
    <w:name w:val="paragraph"/>
    <w:basedOn w:val="Normal"/>
    <w:rsid w:val="00DB045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2.png" Id="rId1222498634" /><Relationship Type="http://schemas.openxmlformats.org/officeDocument/2006/relationships/image" Target="/media/image3.png" Id="rId1866339802" /><Relationship Type="http://schemas.openxmlformats.org/officeDocument/2006/relationships/image" Target="/media/image4.png" Id="rId21479062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2025-26 Birchanger c of e primary school lONG term plan: year 4</dc:title>
  <dc:creator>Luke &amp; Donia</dc:creator>
  <lastModifiedBy>Head@birchanger.essex.sch.uk</lastModifiedBy>
  <revision>19</revision>
  <lastPrinted>2022-07-14T15:32:00.0000000Z</lastPrinted>
  <dcterms:created xsi:type="dcterms:W3CDTF">2026-07-13T08:32:00.0000000Z</dcterms:created>
  <dcterms:modified xsi:type="dcterms:W3CDTF">2026-10-19T19:43:55.7124373Z</dcterms:modified>
</coreProperties>
</file>